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955"/>
        <w:gridCol w:w="1338"/>
        <w:gridCol w:w="2335"/>
      </w:tblGrid>
      <w:tr w:rsidR="00B7202A" w:rsidRPr="00D81B18" w14:paraId="73D2B593" w14:textId="77777777" w:rsidTr="00EC47D8">
        <w:tc>
          <w:tcPr>
            <w:tcW w:w="9338" w:type="dxa"/>
            <w:gridSpan w:val="4"/>
            <w:shd w:val="clear" w:color="auto" w:fill="auto"/>
          </w:tcPr>
          <w:p w14:paraId="1436A0F7" w14:textId="77591741" w:rsidR="00B7202A" w:rsidRPr="00D81B18" w:rsidRDefault="00B7202A" w:rsidP="00994C3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81B18">
              <w:rPr>
                <w:rFonts w:ascii="Arial" w:hAnsi="Arial" w:cs="Arial"/>
                <w:b/>
                <w:sz w:val="26"/>
                <w:szCs w:val="26"/>
              </w:rPr>
              <w:t>TERMO DE REFERÊNCIA</w:t>
            </w:r>
          </w:p>
          <w:p w14:paraId="0EC9EE96" w14:textId="77777777" w:rsidR="00B7202A" w:rsidRPr="00D81B18" w:rsidRDefault="00B7202A" w:rsidP="00994C3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81B18">
              <w:rPr>
                <w:rFonts w:ascii="Arial" w:hAnsi="Arial" w:cs="Arial"/>
                <w:b/>
                <w:sz w:val="26"/>
                <w:szCs w:val="26"/>
              </w:rPr>
              <w:t>(SIMPLIFICADO)</w:t>
            </w:r>
          </w:p>
        </w:tc>
      </w:tr>
      <w:tr w:rsidR="00B7202A" w:rsidRPr="00721F96" w14:paraId="2E33F1A5" w14:textId="77777777" w:rsidTr="00EC47D8">
        <w:tc>
          <w:tcPr>
            <w:tcW w:w="9338" w:type="dxa"/>
            <w:gridSpan w:val="4"/>
            <w:shd w:val="clear" w:color="auto" w:fill="auto"/>
          </w:tcPr>
          <w:p w14:paraId="758CB45F" w14:textId="4BC42BC9" w:rsidR="00B7202A" w:rsidRPr="00721F96" w:rsidRDefault="00B7202A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1. OBJETO:</w:t>
            </w:r>
          </w:p>
          <w:p w14:paraId="75DCAF09" w14:textId="05DCDCC3" w:rsidR="00B7202A" w:rsidRPr="00721F96" w:rsidRDefault="00B7202A" w:rsidP="004A0101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1.1.</w:t>
            </w:r>
            <w:r w:rsidR="009F13CC" w:rsidRPr="00721F96">
              <w:rPr>
                <w:rFonts w:ascii="Arial" w:hAnsi="Arial" w:cs="Arial"/>
              </w:rPr>
              <w:t xml:space="preserve"> </w:t>
            </w:r>
            <w:r w:rsidR="00EF3AA4">
              <w:rPr>
                <w:rFonts w:ascii="Arial" w:hAnsi="Arial" w:cs="Arial"/>
              </w:rPr>
              <w:t xml:space="preserve">Contratação de empresa para </w:t>
            </w:r>
            <w:r w:rsidR="00411DC5">
              <w:rPr>
                <w:rFonts w:ascii="Arial" w:hAnsi="Arial" w:cs="Arial"/>
              </w:rPr>
              <w:t xml:space="preserve">fornecimento fracionado de </w:t>
            </w:r>
            <w:r w:rsidR="00F3401B" w:rsidRPr="00721F96">
              <w:rPr>
                <w:rFonts w:ascii="Arial" w:hAnsi="Arial" w:cs="Arial"/>
              </w:rPr>
              <w:t>combustíve</w:t>
            </w:r>
            <w:r w:rsidR="00A836C6">
              <w:rPr>
                <w:rFonts w:ascii="Arial" w:hAnsi="Arial" w:cs="Arial"/>
              </w:rPr>
              <w:t>l automotivo</w:t>
            </w:r>
            <w:r w:rsidR="00F3401B" w:rsidRPr="00721F96">
              <w:rPr>
                <w:rFonts w:ascii="Arial" w:hAnsi="Arial" w:cs="Arial"/>
              </w:rPr>
              <w:t>, tipo gasolina comum, gasolina aditiva e alcool-etanol, para atender as demandas da Câmara Municipal.</w:t>
            </w:r>
          </w:p>
        </w:tc>
      </w:tr>
      <w:tr w:rsidR="00B7202A" w:rsidRPr="00721F96" w14:paraId="453BFFF4" w14:textId="77777777" w:rsidTr="00EC47D8">
        <w:tc>
          <w:tcPr>
            <w:tcW w:w="9338" w:type="dxa"/>
            <w:gridSpan w:val="4"/>
            <w:shd w:val="clear" w:color="auto" w:fill="auto"/>
          </w:tcPr>
          <w:p w14:paraId="19CA06B5" w14:textId="728C2C94" w:rsidR="00B7202A" w:rsidRPr="00721F96" w:rsidRDefault="00B7202A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2. NATUREZA DO OBJETO:</w:t>
            </w:r>
          </w:p>
          <w:p w14:paraId="76701755" w14:textId="5429C2EC" w:rsidR="00B7202A" w:rsidRPr="00721F96" w:rsidRDefault="00B7202A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2.1.</w:t>
            </w:r>
            <w:r w:rsidR="009F13CC" w:rsidRPr="00721F96">
              <w:rPr>
                <w:rFonts w:ascii="Arial" w:hAnsi="Arial" w:cs="Arial"/>
              </w:rPr>
              <w:t xml:space="preserve"> Servi</w:t>
            </w:r>
            <w:r w:rsidR="00E470A3" w:rsidRPr="00721F96">
              <w:rPr>
                <w:rFonts w:ascii="Arial" w:hAnsi="Arial" w:cs="Arial"/>
              </w:rPr>
              <w:t>ços comum.</w:t>
            </w:r>
          </w:p>
        </w:tc>
      </w:tr>
      <w:tr w:rsidR="00E10371" w:rsidRPr="00721F96" w14:paraId="00992EC0" w14:textId="77777777" w:rsidTr="00EC47D8">
        <w:tc>
          <w:tcPr>
            <w:tcW w:w="9338" w:type="dxa"/>
            <w:gridSpan w:val="4"/>
          </w:tcPr>
          <w:p w14:paraId="7F371E7A" w14:textId="05321B53" w:rsidR="00E10371" w:rsidRPr="00721F96" w:rsidRDefault="00E10371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3. ESPECIFICAÇÕES DOS SERVIÇOS:</w:t>
            </w:r>
          </w:p>
        </w:tc>
      </w:tr>
      <w:tr w:rsidR="00E10371" w:rsidRPr="00721F96" w14:paraId="141764BD" w14:textId="77777777" w:rsidTr="00EC47D8">
        <w:tc>
          <w:tcPr>
            <w:tcW w:w="710" w:type="dxa"/>
          </w:tcPr>
          <w:p w14:paraId="0FA33C1E" w14:textId="77777777" w:rsidR="00E10371" w:rsidRPr="00721F96" w:rsidRDefault="00E10371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955" w:type="dxa"/>
          </w:tcPr>
          <w:p w14:paraId="0445FF81" w14:textId="77777777" w:rsidR="00E10371" w:rsidRPr="00721F96" w:rsidRDefault="00E10371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338" w:type="dxa"/>
          </w:tcPr>
          <w:p w14:paraId="0C67A41D" w14:textId="77777777" w:rsidR="00E10371" w:rsidRPr="00721F96" w:rsidRDefault="00E10371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2335" w:type="dxa"/>
          </w:tcPr>
          <w:p w14:paraId="7F0F96C1" w14:textId="77777777" w:rsidR="00E10371" w:rsidRPr="00721F96" w:rsidRDefault="00E10371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Quant. Estimada</w:t>
            </w:r>
          </w:p>
        </w:tc>
      </w:tr>
      <w:tr w:rsidR="00E10371" w:rsidRPr="00721F96" w14:paraId="7559A883" w14:textId="77777777" w:rsidTr="00EC47D8">
        <w:tc>
          <w:tcPr>
            <w:tcW w:w="710" w:type="dxa"/>
          </w:tcPr>
          <w:p w14:paraId="608050D8" w14:textId="77777777" w:rsidR="00E10371" w:rsidRPr="00721F96" w:rsidRDefault="00E10371" w:rsidP="00721F96">
            <w:pPr>
              <w:jc w:val="center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1</w:t>
            </w:r>
          </w:p>
        </w:tc>
        <w:tc>
          <w:tcPr>
            <w:tcW w:w="4955" w:type="dxa"/>
          </w:tcPr>
          <w:p w14:paraId="35AA526D" w14:textId="77777777" w:rsidR="00E10371" w:rsidRPr="00721F96" w:rsidRDefault="00E10371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</w:rPr>
              <w:t>GASOLINA</w:t>
            </w:r>
            <w:r w:rsidRPr="00721F96">
              <w:rPr>
                <w:rFonts w:ascii="Arial" w:hAnsi="Arial" w:cs="Arial"/>
                <w:spacing w:val="1"/>
              </w:rPr>
              <w:t xml:space="preserve"> </w:t>
            </w:r>
            <w:r w:rsidRPr="00721F96">
              <w:rPr>
                <w:rFonts w:ascii="Arial" w:hAnsi="Arial" w:cs="Arial"/>
              </w:rPr>
              <w:t>COMUM</w:t>
            </w:r>
          </w:p>
        </w:tc>
        <w:tc>
          <w:tcPr>
            <w:tcW w:w="1338" w:type="dxa"/>
          </w:tcPr>
          <w:p w14:paraId="6228DEE9" w14:textId="77777777" w:rsidR="00E10371" w:rsidRPr="00721F96" w:rsidRDefault="00E10371" w:rsidP="00721F96">
            <w:pPr>
              <w:jc w:val="center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Lts</w:t>
            </w:r>
          </w:p>
        </w:tc>
        <w:tc>
          <w:tcPr>
            <w:tcW w:w="2335" w:type="dxa"/>
          </w:tcPr>
          <w:p w14:paraId="54FC7D24" w14:textId="77777777" w:rsidR="00E10371" w:rsidRPr="00721F96" w:rsidRDefault="00E10371" w:rsidP="00721F96">
            <w:pPr>
              <w:jc w:val="right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6.000</w:t>
            </w:r>
          </w:p>
        </w:tc>
      </w:tr>
      <w:tr w:rsidR="00E10371" w:rsidRPr="00721F96" w14:paraId="6F3774F6" w14:textId="77777777" w:rsidTr="00EC47D8">
        <w:tc>
          <w:tcPr>
            <w:tcW w:w="710" w:type="dxa"/>
          </w:tcPr>
          <w:p w14:paraId="0BA2B303" w14:textId="77777777" w:rsidR="00E10371" w:rsidRPr="00721F96" w:rsidRDefault="00E10371" w:rsidP="00721F96">
            <w:pPr>
              <w:jc w:val="center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2</w:t>
            </w:r>
          </w:p>
        </w:tc>
        <w:tc>
          <w:tcPr>
            <w:tcW w:w="4955" w:type="dxa"/>
          </w:tcPr>
          <w:p w14:paraId="7BBA32A8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GASOLINA ADITIVADA</w:t>
            </w:r>
          </w:p>
        </w:tc>
        <w:tc>
          <w:tcPr>
            <w:tcW w:w="1338" w:type="dxa"/>
          </w:tcPr>
          <w:p w14:paraId="31365C8E" w14:textId="77777777" w:rsidR="00E10371" w:rsidRPr="00721F96" w:rsidRDefault="00E10371" w:rsidP="00721F96">
            <w:pPr>
              <w:jc w:val="center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Lts</w:t>
            </w:r>
          </w:p>
        </w:tc>
        <w:tc>
          <w:tcPr>
            <w:tcW w:w="2335" w:type="dxa"/>
          </w:tcPr>
          <w:p w14:paraId="0D898171" w14:textId="77777777" w:rsidR="00E10371" w:rsidRPr="00721F96" w:rsidRDefault="00E10371" w:rsidP="00721F96">
            <w:pPr>
              <w:jc w:val="right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2.000</w:t>
            </w:r>
          </w:p>
        </w:tc>
      </w:tr>
      <w:tr w:rsidR="00E10371" w:rsidRPr="00721F96" w14:paraId="2D1F9F75" w14:textId="77777777" w:rsidTr="00EC47D8">
        <w:tc>
          <w:tcPr>
            <w:tcW w:w="710" w:type="dxa"/>
          </w:tcPr>
          <w:p w14:paraId="3D8EE1F3" w14:textId="77777777" w:rsidR="00E10371" w:rsidRPr="00721F96" w:rsidRDefault="00E10371" w:rsidP="00721F96">
            <w:pPr>
              <w:jc w:val="center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3</w:t>
            </w:r>
          </w:p>
        </w:tc>
        <w:tc>
          <w:tcPr>
            <w:tcW w:w="4955" w:type="dxa"/>
          </w:tcPr>
          <w:p w14:paraId="2D7F065D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ÁLCOOL/ETANOL</w:t>
            </w:r>
          </w:p>
        </w:tc>
        <w:tc>
          <w:tcPr>
            <w:tcW w:w="1338" w:type="dxa"/>
          </w:tcPr>
          <w:p w14:paraId="7D23E484" w14:textId="77777777" w:rsidR="00E10371" w:rsidRPr="00721F96" w:rsidRDefault="00E10371" w:rsidP="00721F96">
            <w:pPr>
              <w:jc w:val="center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Lts</w:t>
            </w:r>
          </w:p>
        </w:tc>
        <w:tc>
          <w:tcPr>
            <w:tcW w:w="2335" w:type="dxa"/>
          </w:tcPr>
          <w:p w14:paraId="650287C6" w14:textId="77777777" w:rsidR="00E10371" w:rsidRPr="00721F96" w:rsidRDefault="00E10371" w:rsidP="00721F96">
            <w:pPr>
              <w:jc w:val="right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2.000</w:t>
            </w:r>
          </w:p>
        </w:tc>
      </w:tr>
      <w:tr w:rsidR="00E10371" w:rsidRPr="00721F96" w14:paraId="5B62BB1E" w14:textId="77777777" w:rsidTr="00EC47D8">
        <w:tc>
          <w:tcPr>
            <w:tcW w:w="9338" w:type="dxa"/>
            <w:gridSpan w:val="4"/>
          </w:tcPr>
          <w:p w14:paraId="31350DE4" w14:textId="291FF895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 xml:space="preserve">3.1. O quantitativo acima tratava-se de estimativa, não obrigando a Câmara Municipal </w:t>
            </w:r>
            <w:proofErr w:type="gramStart"/>
            <w:r w:rsidRPr="00721F96">
              <w:rPr>
                <w:rFonts w:ascii="Arial" w:hAnsi="Arial" w:cs="Arial"/>
              </w:rPr>
              <w:t>a</w:t>
            </w:r>
            <w:proofErr w:type="gramEnd"/>
            <w:r w:rsidRPr="00721F96">
              <w:rPr>
                <w:rFonts w:ascii="Arial" w:hAnsi="Arial" w:cs="Arial"/>
              </w:rPr>
              <w:t xml:space="preserve"> adquirir a quantidade estimada.</w:t>
            </w:r>
          </w:p>
        </w:tc>
      </w:tr>
      <w:tr w:rsidR="00E10371" w:rsidRPr="00721F96" w14:paraId="20FAA763" w14:textId="77777777" w:rsidTr="00EC47D8">
        <w:tc>
          <w:tcPr>
            <w:tcW w:w="9338" w:type="dxa"/>
            <w:gridSpan w:val="4"/>
          </w:tcPr>
          <w:p w14:paraId="75B15F30" w14:textId="06F32149" w:rsidR="00E10371" w:rsidRPr="00721F96" w:rsidRDefault="00E10371" w:rsidP="00721F96">
            <w:pPr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4. JUSTIFICATIVA:</w:t>
            </w:r>
          </w:p>
          <w:p w14:paraId="309DA6DB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4.1. A contratação para fins de futuras e eventuais fornecimentos parcelados de combustíveis decorre da necessidade cotidiana e rotineira da Câmara Municipal, em abastecer os veículos de sua propriedade, para fins de transporte de veículos e servidores, nos exercícios de suas atribuições legais e regimentais.</w:t>
            </w:r>
          </w:p>
          <w:p w14:paraId="2B16E11F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</w:p>
          <w:p w14:paraId="27C739A1" w14:textId="177F24B7" w:rsidR="001815FB" w:rsidRPr="00721F96" w:rsidRDefault="00E10371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 xml:space="preserve">4.2. As quantidades previstas são estimativas, tendo por fundamento o histórico de consumo de combustíveis no exercício de 2025 e </w:t>
            </w:r>
            <w:proofErr w:type="gramStart"/>
            <w:r w:rsidRPr="00721F96">
              <w:rPr>
                <w:rFonts w:ascii="Arial" w:hAnsi="Arial" w:cs="Arial"/>
              </w:rPr>
              <w:t>a</w:t>
            </w:r>
            <w:proofErr w:type="gramEnd"/>
            <w:r w:rsidRPr="00721F96">
              <w:rPr>
                <w:rFonts w:ascii="Arial" w:hAnsi="Arial" w:cs="Arial"/>
              </w:rPr>
              <w:t xml:space="preserve"> estimativa</w:t>
            </w:r>
            <w:r w:rsidR="001815FB" w:rsidRPr="00721F96">
              <w:rPr>
                <w:rFonts w:ascii="Arial" w:hAnsi="Arial" w:cs="Arial"/>
              </w:rPr>
              <w:t xml:space="preserve"> de consumo para o ano de 2026.</w:t>
            </w:r>
          </w:p>
        </w:tc>
      </w:tr>
      <w:tr w:rsidR="00466DCB" w:rsidRPr="00721F96" w14:paraId="29C32960" w14:textId="77777777" w:rsidTr="00EC47D8">
        <w:tc>
          <w:tcPr>
            <w:tcW w:w="9338" w:type="dxa"/>
            <w:gridSpan w:val="4"/>
          </w:tcPr>
          <w:p w14:paraId="33212EC0" w14:textId="65E27E7E" w:rsidR="00466DCB" w:rsidRPr="00721F96" w:rsidRDefault="002D7BC3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5</w:t>
            </w:r>
            <w:r w:rsidR="00466DCB" w:rsidRPr="00721F96">
              <w:rPr>
                <w:rFonts w:ascii="Arial" w:hAnsi="Arial" w:cs="Arial"/>
                <w:b/>
              </w:rPr>
              <w:t>. ESTIMATIVA DE VALOR DA CONTRATAÇÃO:</w:t>
            </w:r>
          </w:p>
          <w:p w14:paraId="3082ECCC" w14:textId="1CCBFB77" w:rsidR="00466DCB" w:rsidRPr="00721F96" w:rsidRDefault="002D7BC3" w:rsidP="004A0101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5</w:t>
            </w:r>
            <w:r w:rsidR="00466DCB" w:rsidRPr="00721F96">
              <w:rPr>
                <w:rFonts w:ascii="Arial" w:hAnsi="Arial" w:cs="Arial"/>
              </w:rPr>
              <w:t>.1. Considerando a estimativa da quantidade prevista, o valor est</w:t>
            </w:r>
            <w:r w:rsidR="004A0101">
              <w:rPr>
                <w:rFonts w:ascii="Arial" w:hAnsi="Arial" w:cs="Arial"/>
              </w:rPr>
              <w:t xml:space="preserve">imado para a contratação é de </w:t>
            </w:r>
            <w:r w:rsidR="004A0101">
              <w:rPr>
                <w:rFonts w:ascii="Arial" w:hAnsi="Arial" w:cs="Arial"/>
                <w:color w:val="000000"/>
                <w:shd w:val="clear" w:color="auto" w:fill="FFFFFF"/>
              </w:rPr>
              <w:t>R$61.140,00 (sessenta e um mil, cento e quarenta reais).</w:t>
            </w:r>
          </w:p>
        </w:tc>
      </w:tr>
      <w:tr w:rsidR="00E10371" w:rsidRPr="00721F96" w14:paraId="06AB9E99" w14:textId="77777777" w:rsidTr="00EC47D8">
        <w:tc>
          <w:tcPr>
            <w:tcW w:w="9338" w:type="dxa"/>
            <w:gridSpan w:val="4"/>
          </w:tcPr>
          <w:p w14:paraId="59C8AE82" w14:textId="77777777" w:rsidR="002030D5" w:rsidRPr="00721F96" w:rsidRDefault="002030D5" w:rsidP="00721F96">
            <w:pPr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6. MODELO DE EXECUÇÃO DO OBJETO:</w:t>
            </w:r>
          </w:p>
          <w:p w14:paraId="189D616B" w14:textId="57720D89" w:rsidR="00E10371" w:rsidRPr="00721F96" w:rsidRDefault="002D7BC3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6</w:t>
            </w:r>
            <w:r w:rsidR="00E10371" w:rsidRPr="00721F96">
              <w:rPr>
                <w:rFonts w:ascii="Arial" w:hAnsi="Arial" w:cs="Arial"/>
              </w:rPr>
              <w:t>.1. Os produtos objeto deste documento serão entregues pelo fornecedor em bomba de sua propriedade, devidamente autorizado a funcionar pela Agência Nacional de Petróleo - ANP.</w:t>
            </w:r>
          </w:p>
          <w:p w14:paraId="68AF12BF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</w:p>
          <w:p w14:paraId="1F6F112A" w14:textId="7914CCBF" w:rsidR="00E10371" w:rsidRPr="00721F96" w:rsidRDefault="002D7BC3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6</w:t>
            </w:r>
            <w:r w:rsidR="00E10371" w:rsidRPr="00721F96">
              <w:rPr>
                <w:rFonts w:ascii="Arial" w:hAnsi="Arial" w:cs="Arial"/>
              </w:rPr>
              <w:t>.2. O fornecedor deverá ter pontos de abastecimentos em uma distância não superior a 10 (dez) km da sede da Câmara Municipal, considerado o percurso de ida e vinda, ou seja, 5 (cinco) km, da Câmara até o ponto de abastecimento.</w:t>
            </w:r>
          </w:p>
          <w:p w14:paraId="02F241B1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</w:p>
          <w:p w14:paraId="2DD1353E" w14:textId="46A14378" w:rsidR="00E10371" w:rsidRPr="00721F96" w:rsidRDefault="002D7BC3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6</w:t>
            </w:r>
            <w:r w:rsidR="00E10371" w:rsidRPr="00721F96">
              <w:rPr>
                <w:rFonts w:ascii="Arial" w:hAnsi="Arial" w:cs="Arial"/>
              </w:rPr>
              <w:t xml:space="preserve">.3. Por motivo de força maior, </w:t>
            </w:r>
            <w:proofErr w:type="gramStart"/>
            <w:r w:rsidR="00E10371" w:rsidRPr="00721F96">
              <w:rPr>
                <w:rFonts w:ascii="Arial" w:hAnsi="Arial" w:cs="Arial"/>
              </w:rPr>
              <w:t>a</w:t>
            </w:r>
            <w:proofErr w:type="gramEnd"/>
            <w:r w:rsidR="00E10371" w:rsidRPr="00721F96">
              <w:rPr>
                <w:rFonts w:ascii="Arial" w:hAnsi="Arial" w:cs="Arial"/>
              </w:rPr>
              <w:t xml:space="preserve"> entrega poderá ser realizada, mediante autorização e aviso prévio, em outro local, em comum acordo entre as partes.</w:t>
            </w:r>
          </w:p>
          <w:p w14:paraId="4DF451CE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</w:p>
          <w:p w14:paraId="30F33436" w14:textId="06B62A83" w:rsidR="00E10371" w:rsidRPr="00721F96" w:rsidRDefault="002D7BC3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6</w:t>
            </w:r>
            <w:r w:rsidR="00E10371" w:rsidRPr="00721F96">
              <w:rPr>
                <w:rFonts w:ascii="Arial" w:hAnsi="Arial" w:cs="Arial"/>
              </w:rPr>
              <w:t>.4. Os produtos deverão ser entregues, mediante requisição por parte da Câmara Municipal, em formulário próprio.</w:t>
            </w:r>
          </w:p>
          <w:p w14:paraId="7D26D66D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</w:p>
          <w:p w14:paraId="55FD197E" w14:textId="5A839833" w:rsidR="00E10371" w:rsidRPr="00721F96" w:rsidRDefault="002D7BC3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6</w:t>
            </w:r>
            <w:r w:rsidR="00E10371" w:rsidRPr="00721F96">
              <w:rPr>
                <w:rFonts w:ascii="Arial" w:hAnsi="Arial" w:cs="Arial"/>
              </w:rPr>
              <w:t xml:space="preserve">.5. O fornecedor deverá ser comprometer a manter estoques suficientes para </w:t>
            </w:r>
            <w:proofErr w:type="gramStart"/>
            <w:r w:rsidR="00E10371" w:rsidRPr="00721F96">
              <w:rPr>
                <w:rFonts w:ascii="Arial" w:hAnsi="Arial" w:cs="Arial"/>
              </w:rPr>
              <w:t>a</w:t>
            </w:r>
            <w:proofErr w:type="gramEnd"/>
            <w:r w:rsidR="00E10371" w:rsidRPr="00721F96">
              <w:rPr>
                <w:rFonts w:ascii="Arial" w:hAnsi="Arial" w:cs="Arial"/>
              </w:rPr>
              <w:t xml:space="preserve"> entrega imediata dos produtos requisitados.</w:t>
            </w:r>
          </w:p>
          <w:p w14:paraId="69C7E763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</w:p>
          <w:p w14:paraId="0AC98A4F" w14:textId="687C219A" w:rsidR="00E10371" w:rsidRPr="00721F96" w:rsidRDefault="002D7BC3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6</w:t>
            </w:r>
            <w:r w:rsidR="00E10371" w:rsidRPr="00721F96">
              <w:rPr>
                <w:rFonts w:ascii="Arial" w:hAnsi="Arial" w:cs="Arial"/>
              </w:rPr>
              <w:t>.6. Os produtos serão considerados recebidos provisoriamente após o abastecimento do veículo e a conferência do montante do abastecimento.</w:t>
            </w:r>
          </w:p>
          <w:p w14:paraId="003D59AF" w14:textId="77777777" w:rsidR="002D7BC3" w:rsidRPr="00721F96" w:rsidRDefault="002D7BC3" w:rsidP="00721F96">
            <w:pPr>
              <w:jc w:val="both"/>
              <w:rPr>
                <w:rFonts w:ascii="Arial" w:hAnsi="Arial" w:cs="Arial"/>
              </w:rPr>
            </w:pPr>
          </w:p>
          <w:p w14:paraId="22CED714" w14:textId="1C2CF0AE" w:rsidR="00E10371" w:rsidRPr="00721F96" w:rsidRDefault="002D7BC3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lastRenderedPageBreak/>
              <w:t>6</w:t>
            </w:r>
            <w:r w:rsidR="00E10371" w:rsidRPr="00721F96">
              <w:rPr>
                <w:rFonts w:ascii="Arial" w:hAnsi="Arial" w:cs="Arial"/>
              </w:rPr>
              <w:t>.</w:t>
            </w:r>
            <w:r w:rsidR="0004273D">
              <w:rPr>
                <w:rFonts w:ascii="Arial" w:hAnsi="Arial" w:cs="Arial"/>
              </w:rPr>
              <w:t>7</w:t>
            </w:r>
            <w:r w:rsidR="00E10371" w:rsidRPr="00721F96">
              <w:rPr>
                <w:rFonts w:ascii="Arial" w:hAnsi="Arial" w:cs="Arial"/>
              </w:rPr>
              <w:t>. Por tratar de produtos sem previsão de quantidade determinada para consumo, a quantidade prevista é estimada, com base no histórico de consumo, sendo que a Câmara não se comprometerá a consumir a quantidade estimada.</w:t>
            </w:r>
          </w:p>
          <w:p w14:paraId="741DE172" w14:textId="77777777" w:rsidR="00E10371" w:rsidRPr="00721F96" w:rsidRDefault="00E10371" w:rsidP="00721F96">
            <w:pPr>
              <w:jc w:val="both"/>
              <w:rPr>
                <w:rFonts w:ascii="Arial" w:hAnsi="Arial" w:cs="Arial"/>
              </w:rPr>
            </w:pPr>
          </w:p>
          <w:p w14:paraId="395ED8B0" w14:textId="1A581EBA" w:rsidR="00E10371" w:rsidRPr="00721F96" w:rsidRDefault="002D7BC3" w:rsidP="0004273D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6</w:t>
            </w:r>
            <w:r w:rsidR="00E10371" w:rsidRPr="00721F96">
              <w:rPr>
                <w:rFonts w:ascii="Arial" w:hAnsi="Arial" w:cs="Arial"/>
              </w:rPr>
              <w:t>.</w:t>
            </w:r>
            <w:r w:rsidR="0004273D">
              <w:rPr>
                <w:rFonts w:ascii="Arial" w:hAnsi="Arial" w:cs="Arial"/>
              </w:rPr>
              <w:t>8</w:t>
            </w:r>
            <w:r w:rsidR="00E10371" w:rsidRPr="00721F96">
              <w:rPr>
                <w:rFonts w:ascii="Arial" w:hAnsi="Arial" w:cs="Arial"/>
              </w:rPr>
              <w:t>. A contratação será para inicio imediato, com prazo de vigência de 12 (doze) meses, podendo ser prorrogado.</w:t>
            </w:r>
          </w:p>
        </w:tc>
      </w:tr>
      <w:tr w:rsidR="00A34699" w:rsidRPr="00721F96" w14:paraId="74438D16" w14:textId="77777777" w:rsidTr="00EC47D8">
        <w:tc>
          <w:tcPr>
            <w:tcW w:w="9338" w:type="dxa"/>
            <w:gridSpan w:val="4"/>
            <w:shd w:val="clear" w:color="auto" w:fill="auto"/>
          </w:tcPr>
          <w:p w14:paraId="3D85F2A3" w14:textId="365C15A4" w:rsidR="00A34699" w:rsidRPr="00721F96" w:rsidRDefault="00E830C9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lastRenderedPageBreak/>
              <w:t>7. REQUISITOS DA CONTRATAÇÃO:</w:t>
            </w:r>
          </w:p>
          <w:p w14:paraId="1164175E" w14:textId="58611FE3" w:rsidR="00EC47D8" w:rsidRPr="00721F96" w:rsidRDefault="00E830C9" w:rsidP="00721F96">
            <w:pPr>
              <w:pStyle w:val="Default"/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 xml:space="preserve">7.1. Poderão participar do processo de credenciamento </w:t>
            </w:r>
            <w:r w:rsidR="00EC47D8" w:rsidRPr="00721F96">
              <w:rPr>
                <w:rFonts w:ascii="Arial" w:hAnsi="Arial" w:cs="Arial"/>
              </w:rPr>
              <w:t xml:space="preserve">empresas fornecedoras de combustível, devidamente autorizadas a funcionar pela Agência Nacional de Petróleo – ANP, </w:t>
            </w:r>
            <w:r w:rsidRPr="00721F96">
              <w:rPr>
                <w:rFonts w:ascii="Arial" w:hAnsi="Arial" w:cs="Arial"/>
              </w:rPr>
              <w:t xml:space="preserve">que satisfaçam as condições de habilitação indicadas neste </w:t>
            </w:r>
            <w:r w:rsidR="00EC47D8" w:rsidRPr="00721F96">
              <w:rPr>
                <w:rFonts w:ascii="Arial" w:hAnsi="Arial" w:cs="Arial"/>
              </w:rPr>
              <w:t>Termo de Referência</w:t>
            </w:r>
            <w:r w:rsidRPr="00721F96">
              <w:rPr>
                <w:rFonts w:ascii="Arial" w:hAnsi="Arial" w:cs="Arial"/>
              </w:rPr>
              <w:t xml:space="preserve"> e que aceitem as exigências estabelecidas pelas normas da Câmara Municipal de B</w:t>
            </w:r>
            <w:r w:rsidR="005D6057" w:rsidRPr="00721F96">
              <w:rPr>
                <w:rFonts w:ascii="Arial" w:hAnsi="Arial" w:cs="Arial"/>
              </w:rPr>
              <w:t>onfinópolis de Minas</w:t>
            </w:r>
            <w:r w:rsidRPr="00721F96">
              <w:rPr>
                <w:rFonts w:ascii="Arial" w:hAnsi="Arial" w:cs="Arial"/>
              </w:rPr>
              <w:t xml:space="preserve"> e pela Lei n. 14.133/2021, no que couber, e apresentar Requerimento de Participação – Anexo I e manifestar sua intenção de se credenciar para </w:t>
            </w:r>
            <w:r w:rsidR="00EC47D8" w:rsidRPr="00721F96">
              <w:rPr>
                <w:rFonts w:ascii="Arial" w:hAnsi="Arial" w:cs="Arial"/>
              </w:rPr>
              <w:t>o fornecimento de combustíveis, nas condições estabelecidas pela Câmara Municipal.</w:t>
            </w:r>
          </w:p>
          <w:p w14:paraId="241E7619" w14:textId="77777777" w:rsidR="00EC47D8" w:rsidRPr="00721F96" w:rsidRDefault="00EC47D8" w:rsidP="00721F96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21111E75" w14:textId="0ABCA0D3" w:rsidR="00EC47D8" w:rsidRPr="00721F96" w:rsidRDefault="00E43578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pt-BR" w:eastAsia="pt-BR"/>
              </w:rPr>
            </w:pPr>
            <w:r w:rsidRPr="00721F96">
              <w:rPr>
                <w:rFonts w:ascii="Arial" w:hAnsi="Arial" w:cs="Arial"/>
                <w:bCs/>
                <w:color w:val="000000"/>
                <w:lang w:val="pt-BR" w:eastAsia="pt-BR"/>
              </w:rPr>
              <w:t>7.2. Para credenciar-se será exigida a seguinte documentação da empresa interessada:</w:t>
            </w:r>
          </w:p>
          <w:p w14:paraId="017279A0" w14:textId="77777777" w:rsidR="00E43578" w:rsidRPr="00721F96" w:rsidRDefault="00E43578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pt-BR" w:eastAsia="pt-BR"/>
              </w:rPr>
            </w:pPr>
          </w:p>
          <w:p w14:paraId="1FB0A0BB" w14:textId="78D5EC38" w:rsidR="00E43578" w:rsidRPr="00721F96" w:rsidRDefault="00DB1AB6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7.2.1. Habilitação Jurídica</w:t>
            </w:r>
            <w:r w:rsidR="00EB6663"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, conforme o caso</w:t>
            </w:r>
            <w:r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:</w:t>
            </w:r>
          </w:p>
          <w:p w14:paraId="1EA874E9" w14:textId="51CFE5BD" w:rsidR="00EB6663" w:rsidRPr="00721F96" w:rsidRDefault="00EB6663" w:rsidP="00721F96">
            <w:pPr>
              <w:tabs>
                <w:tab w:val="left" w:pos="772"/>
              </w:tabs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  <w:bCs/>
                <w:color w:val="000000"/>
                <w:lang w:val="pt-BR" w:eastAsia="pt-BR"/>
              </w:rPr>
              <w:t xml:space="preserve">7.2.1.1. </w:t>
            </w:r>
            <w:r w:rsidRPr="00721F96">
              <w:rPr>
                <w:rFonts w:ascii="Arial" w:hAnsi="Arial" w:cs="Arial"/>
              </w:rPr>
              <w:t>Cédula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de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Identidade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(Sócio/Representante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r w:rsidRPr="00721F96">
              <w:rPr>
                <w:rFonts w:ascii="Arial" w:hAnsi="Arial" w:cs="Arial"/>
              </w:rPr>
              <w:t xml:space="preserve">legal), que poderá ser apresentada em original ou por qualquer meio cópia autenticada por cartório ou por servidor da </w:t>
            </w:r>
            <w:proofErr w:type="gramStart"/>
            <w:r w:rsidRPr="00721F96">
              <w:rPr>
                <w:rFonts w:ascii="Arial" w:hAnsi="Arial" w:cs="Arial"/>
              </w:rPr>
              <w:t>Câmara;</w:t>
            </w:r>
            <w:proofErr w:type="gramEnd"/>
          </w:p>
          <w:p w14:paraId="3F99C079" w14:textId="77777777" w:rsidR="00EB6663" w:rsidRPr="00721F96" w:rsidRDefault="00EB6663" w:rsidP="00721F96">
            <w:pPr>
              <w:pStyle w:val="Corpodetexto"/>
              <w:rPr>
                <w:rFonts w:ascii="Arial" w:hAnsi="Arial" w:cs="Arial"/>
              </w:rPr>
            </w:pPr>
          </w:p>
          <w:p w14:paraId="5ED459BE" w14:textId="6CA2C637" w:rsidR="00EB6663" w:rsidRPr="00721F96" w:rsidRDefault="00EB6663" w:rsidP="00721F96">
            <w:pPr>
              <w:pStyle w:val="PargrafodaLista"/>
              <w:tabs>
                <w:tab w:val="left" w:pos="77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>7.2.1.2. Registro</w:t>
            </w:r>
            <w:r w:rsidRPr="00721F9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comercial,</w:t>
            </w:r>
            <w:r w:rsidRPr="00721F9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no</w:t>
            </w:r>
            <w:r w:rsidRPr="00721F9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caso</w:t>
            </w:r>
            <w:r w:rsidRPr="00721F9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empresário</w:t>
            </w:r>
            <w:r w:rsidRPr="00721F9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individual;</w:t>
            </w:r>
          </w:p>
          <w:p w14:paraId="0A690321" w14:textId="77777777" w:rsidR="00EB6663" w:rsidRPr="00721F96" w:rsidRDefault="00EB6663" w:rsidP="00721F96">
            <w:pPr>
              <w:pStyle w:val="PargrafodaLista"/>
              <w:tabs>
                <w:tab w:val="left" w:pos="77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08BAFC3" w14:textId="1D559F88" w:rsidR="00EB6663" w:rsidRPr="00721F96" w:rsidRDefault="00EB6663" w:rsidP="00721F96">
            <w:pPr>
              <w:pStyle w:val="PargrafodaLista"/>
              <w:tabs>
                <w:tab w:val="left" w:pos="77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>7.2.1.3. Ato constitutivo, estatuto ou contrato social em vigor, e de todas alterações ou da consolidação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respectiva. Devidamente registrado, em se tratando de sociedade empresária e sociedade simples, e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quando</w:t>
            </w:r>
            <w:r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for</w:t>
            </w:r>
            <w:r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o</w:t>
            </w:r>
            <w:r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caso, acompanhado</w:t>
            </w:r>
            <w:r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documento</w:t>
            </w:r>
            <w:r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comprovando os seus</w:t>
            </w:r>
            <w:r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administradores;</w:t>
            </w:r>
          </w:p>
          <w:p w14:paraId="49E2A9E0" w14:textId="77777777" w:rsidR="00EB6663" w:rsidRPr="00721F96" w:rsidRDefault="00EB6663" w:rsidP="00721F96">
            <w:pPr>
              <w:pStyle w:val="Corpodetexto"/>
              <w:rPr>
                <w:rFonts w:ascii="Arial" w:hAnsi="Arial" w:cs="Arial"/>
              </w:rPr>
            </w:pPr>
          </w:p>
          <w:p w14:paraId="179BCEA5" w14:textId="02646770" w:rsidR="00EB6663" w:rsidRPr="00721F96" w:rsidRDefault="00EB6663" w:rsidP="00721F96">
            <w:pPr>
              <w:pStyle w:val="PargrafodaLista"/>
              <w:tabs>
                <w:tab w:val="left" w:pos="77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>7.2.1.4. Decreto de autorização, em se tratando de empresa ou sociedade estrangeira em funcionamento no</w:t>
            </w:r>
            <w:r w:rsidRPr="00721F96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País, e ato de registro ou autorização para funcionamento expedido pelo órgão competente, quando a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atividade assim o exigir, devendo todos os documentos estarem traduzidos para o vernáculo por tradutor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oficial;</w:t>
            </w:r>
          </w:p>
          <w:p w14:paraId="4F53425E" w14:textId="77777777" w:rsidR="00EB6663" w:rsidRPr="00721F96" w:rsidRDefault="00EB6663" w:rsidP="00721F96">
            <w:pPr>
              <w:pStyle w:val="Corpodetexto"/>
              <w:rPr>
                <w:rFonts w:ascii="Arial" w:hAnsi="Arial" w:cs="Arial"/>
              </w:rPr>
            </w:pPr>
          </w:p>
          <w:p w14:paraId="4825F35A" w14:textId="77DED221" w:rsidR="00EB6663" w:rsidRPr="00721F96" w:rsidRDefault="00EB6663" w:rsidP="00721F96">
            <w:pPr>
              <w:pStyle w:val="PargrafodaLista"/>
              <w:tabs>
                <w:tab w:val="left" w:pos="81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7.2.1.5. Em qualquer dos casos acima enumerados, o </w:t>
            </w:r>
            <w:r w:rsidRPr="00721F96">
              <w:rPr>
                <w:rFonts w:ascii="Arial" w:hAnsi="Arial" w:cs="Arial"/>
                <w:b/>
                <w:sz w:val="24"/>
                <w:szCs w:val="24"/>
                <w:u w:val="thick"/>
              </w:rPr>
              <w:t>objeto</w:t>
            </w:r>
            <w:r w:rsidRPr="00721F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constante do ato constitutivo da empresa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deverá</w:t>
            </w:r>
            <w:r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ser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b/>
                <w:sz w:val="24"/>
                <w:szCs w:val="24"/>
                <w:u w:val="thick"/>
              </w:rPr>
              <w:t>compatível</w:t>
            </w:r>
            <w:r w:rsidRPr="00721F9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com</w:t>
            </w:r>
            <w:r w:rsidRPr="00721F96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o</w:t>
            </w:r>
            <w:r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objeto</w:t>
            </w:r>
            <w:r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deste Termo de Referência.</w:t>
            </w:r>
          </w:p>
          <w:p w14:paraId="08FAF57D" w14:textId="77777777" w:rsidR="00EB6663" w:rsidRPr="00721F96" w:rsidRDefault="00EB6663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pt-BR" w:eastAsia="pt-BR"/>
              </w:rPr>
            </w:pPr>
          </w:p>
          <w:p w14:paraId="79298C08" w14:textId="6D0AACF3" w:rsidR="00B43B72" w:rsidRPr="00721F96" w:rsidRDefault="00B43B72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7.2.2. </w:t>
            </w:r>
            <w:r w:rsidR="001C0D10"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Habilitação </w:t>
            </w:r>
            <w:r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Fiscal</w:t>
            </w:r>
            <w:r w:rsidR="001C0D10"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,</w:t>
            </w:r>
            <w:r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Trabalhista</w:t>
            </w:r>
            <w:r w:rsidR="001C0D10"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 e Social</w:t>
            </w:r>
            <w:r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:</w:t>
            </w:r>
          </w:p>
          <w:p w14:paraId="3A302A22" w14:textId="77777777" w:rsidR="00EB6663" w:rsidRPr="00721F96" w:rsidRDefault="00EB6663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pt-BR" w:eastAsia="pt-BR"/>
              </w:rPr>
            </w:pPr>
          </w:p>
          <w:p w14:paraId="6AEAF113" w14:textId="79E99A66" w:rsidR="001C0D10" w:rsidRPr="00721F96" w:rsidRDefault="001C0D10" w:rsidP="00721F96">
            <w:pPr>
              <w:tabs>
                <w:tab w:val="left" w:pos="772"/>
              </w:tabs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7.2.2.1. Prova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r w:rsidRPr="00721F96">
              <w:rPr>
                <w:rFonts w:ascii="Arial" w:hAnsi="Arial" w:cs="Arial"/>
              </w:rPr>
              <w:t>de</w:t>
            </w:r>
            <w:r w:rsidRPr="00721F96">
              <w:rPr>
                <w:rFonts w:ascii="Arial" w:hAnsi="Arial" w:cs="Arial"/>
                <w:spacing w:val="-1"/>
              </w:rPr>
              <w:t xml:space="preserve"> </w:t>
            </w:r>
            <w:r w:rsidRPr="00721F96">
              <w:rPr>
                <w:rFonts w:ascii="Arial" w:hAnsi="Arial" w:cs="Arial"/>
              </w:rPr>
              <w:t>inscrição</w:t>
            </w:r>
            <w:r w:rsidRPr="00721F96">
              <w:rPr>
                <w:rFonts w:ascii="Arial" w:hAnsi="Arial" w:cs="Arial"/>
                <w:spacing w:val="-1"/>
              </w:rPr>
              <w:t xml:space="preserve"> </w:t>
            </w:r>
            <w:r w:rsidRPr="00721F96">
              <w:rPr>
                <w:rFonts w:ascii="Arial" w:hAnsi="Arial" w:cs="Arial"/>
              </w:rPr>
              <w:t>no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Cadastro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Nacional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r w:rsidRPr="00721F96">
              <w:rPr>
                <w:rFonts w:ascii="Arial" w:hAnsi="Arial" w:cs="Arial"/>
              </w:rPr>
              <w:t>da</w:t>
            </w:r>
            <w:r w:rsidRPr="00721F96">
              <w:rPr>
                <w:rFonts w:ascii="Arial" w:hAnsi="Arial" w:cs="Arial"/>
                <w:spacing w:val="-1"/>
              </w:rPr>
              <w:t xml:space="preserve"> </w:t>
            </w:r>
            <w:r w:rsidRPr="00721F96">
              <w:rPr>
                <w:rFonts w:ascii="Arial" w:hAnsi="Arial" w:cs="Arial"/>
              </w:rPr>
              <w:t>Pessoa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Jurídica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(CNPJ)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721F96">
              <w:rPr>
                <w:rFonts w:ascii="Arial" w:hAnsi="Arial" w:cs="Arial"/>
              </w:rPr>
              <w:t>atualizada;</w:t>
            </w:r>
            <w:proofErr w:type="gramEnd"/>
          </w:p>
          <w:p w14:paraId="522F66C7" w14:textId="77777777" w:rsidR="001C0D10" w:rsidRPr="00721F96" w:rsidRDefault="001C0D10" w:rsidP="00721F96">
            <w:pPr>
              <w:pStyle w:val="Corpodetexto"/>
              <w:rPr>
                <w:rFonts w:ascii="Arial" w:hAnsi="Arial" w:cs="Arial"/>
              </w:rPr>
            </w:pPr>
          </w:p>
          <w:p w14:paraId="7F86CA50" w14:textId="2AAC4CAC" w:rsidR="001C0D10" w:rsidRPr="00721F96" w:rsidRDefault="001C0D10" w:rsidP="00721F96">
            <w:pPr>
              <w:tabs>
                <w:tab w:val="left" w:pos="772"/>
              </w:tabs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7.2.2.2. Prova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r w:rsidRPr="00721F96">
              <w:rPr>
                <w:rFonts w:ascii="Arial" w:hAnsi="Arial" w:cs="Arial"/>
              </w:rPr>
              <w:t>de</w:t>
            </w:r>
            <w:r w:rsidRPr="00721F96">
              <w:rPr>
                <w:rFonts w:ascii="Arial" w:hAnsi="Arial" w:cs="Arial"/>
                <w:spacing w:val="-1"/>
              </w:rPr>
              <w:t xml:space="preserve"> </w:t>
            </w:r>
            <w:r w:rsidRPr="00721F96">
              <w:rPr>
                <w:rFonts w:ascii="Arial" w:hAnsi="Arial" w:cs="Arial"/>
              </w:rPr>
              <w:t>Regularidade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do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721F96">
              <w:rPr>
                <w:rFonts w:ascii="Arial" w:hAnsi="Arial" w:cs="Arial"/>
              </w:rPr>
              <w:t>FGTS;</w:t>
            </w:r>
            <w:proofErr w:type="gramEnd"/>
          </w:p>
          <w:p w14:paraId="710C6016" w14:textId="77777777" w:rsidR="001C0D10" w:rsidRPr="00721F96" w:rsidRDefault="001C0D10" w:rsidP="00721F96">
            <w:pPr>
              <w:pStyle w:val="Corpodetexto"/>
              <w:rPr>
                <w:rFonts w:ascii="Arial" w:hAnsi="Arial" w:cs="Arial"/>
              </w:rPr>
            </w:pPr>
          </w:p>
          <w:p w14:paraId="02CF241B" w14:textId="4DBF2EE7" w:rsidR="001C0D10" w:rsidRPr="00721F96" w:rsidRDefault="001C0D10" w:rsidP="00721F96">
            <w:pPr>
              <w:tabs>
                <w:tab w:val="left" w:pos="773"/>
              </w:tabs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7.2.2.3. Prova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r w:rsidRPr="00721F96">
              <w:rPr>
                <w:rFonts w:ascii="Arial" w:hAnsi="Arial" w:cs="Arial"/>
              </w:rPr>
              <w:t>de</w:t>
            </w:r>
            <w:r w:rsidRPr="00721F96">
              <w:rPr>
                <w:rFonts w:ascii="Arial" w:hAnsi="Arial" w:cs="Arial"/>
                <w:spacing w:val="-1"/>
              </w:rPr>
              <w:t xml:space="preserve"> </w:t>
            </w:r>
            <w:r w:rsidRPr="00721F96">
              <w:rPr>
                <w:rFonts w:ascii="Arial" w:hAnsi="Arial" w:cs="Arial"/>
              </w:rPr>
              <w:t>inexistência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de</w:t>
            </w:r>
            <w:r w:rsidRPr="00721F96">
              <w:rPr>
                <w:rFonts w:ascii="Arial" w:hAnsi="Arial" w:cs="Arial"/>
                <w:spacing w:val="-1"/>
              </w:rPr>
              <w:t xml:space="preserve"> </w:t>
            </w:r>
            <w:r w:rsidRPr="00721F96">
              <w:rPr>
                <w:rFonts w:ascii="Arial" w:hAnsi="Arial" w:cs="Arial"/>
              </w:rPr>
              <w:t>débitos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r w:rsidRPr="00721F96">
              <w:rPr>
                <w:rFonts w:ascii="Arial" w:hAnsi="Arial" w:cs="Arial"/>
              </w:rPr>
              <w:t>trabalhistas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r w:rsidRPr="00721F96">
              <w:rPr>
                <w:rFonts w:ascii="Arial" w:hAnsi="Arial" w:cs="Arial"/>
              </w:rPr>
              <w:t>(CNDT</w:t>
            </w:r>
            <w:proofErr w:type="gramStart"/>
            <w:r w:rsidRPr="00721F96">
              <w:rPr>
                <w:rFonts w:ascii="Arial" w:hAnsi="Arial" w:cs="Arial"/>
              </w:rPr>
              <w:t>);</w:t>
            </w:r>
            <w:proofErr w:type="gramEnd"/>
          </w:p>
          <w:p w14:paraId="5FA8D9E0" w14:textId="77777777" w:rsidR="001C0D10" w:rsidRPr="00721F96" w:rsidRDefault="001C0D10" w:rsidP="00721F96">
            <w:pPr>
              <w:pStyle w:val="Corpodetexto"/>
              <w:rPr>
                <w:rFonts w:ascii="Arial" w:hAnsi="Arial" w:cs="Arial"/>
              </w:rPr>
            </w:pPr>
          </w:p>
          <w:p w14:paraId="6BBB5DD0" w14:textId="0B466582" w:rsidR="001C0D10" w:rsidRPr="00721F96" w:rsidRDefault="001C0D10" w:rsidP="00721F96">
            <w:pPr>
              <w:pStyle w:val="PargrafodaLista"/>
              <w:tabs>
                <w:tab w:val="left" w:pos="80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>7.2.2.4. Prova de regularidade para com a Fazenda Federal e prova de Regularidade do INSS (Certidão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Conjunta</w:t>
            </w:r>
            <w:r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emitida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pela</w:t>
            </w:r>
            <w:r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Receita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Federal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–</w:t>
            </w:r>
            <w:r w:rsidRPr="00721F96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PGFN);</w:t>
            </w:r>
          </w:p>
          <w:p w14:paraId="0E0AD393" w14:textId="77777777" w:rsidR="001C0D10" w:rsidRPr="00721F96" w:rsidRDefault="001C0D10" w:rsidP="00721F96">
            <w:pPr>
              <w:pStyle w:val="Corpodetexto"/>
              <w:rPr>
                <w:rFonts w:ascii="Arial" w:hAnsi="Arial" w:cs="Arial"/>
              </w:rPr>
            </w:pPr>
          </w:p>
          <w:p w14:paraId="50636E2A" w14:textId="5D6BBF71" w:rsidR="001C0D10" w:rsidRPr="00721F96" w:rsidRDefault="001C0D10" w:rsidP="00721F96">
            <w:pPr>
              <w:tabs>
                <w:tab w:val="left" w:pos="773"/>
              </w:tabs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7.2.2.5. Prova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r w:rsidRPr="00721F96">
              <w:rPr>
                <w:rFonts w:ascii="Arial" w:hAnsi="Arial" w:cs="Arial"/>
              </w:rPr>
              <w:t>de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regularidade</w:t>
            </w:r>
            <w:r w:rsidRPr="00721F96">
              <w:rPr>
                <w:rFonts w:ascii="Arial" w:hAnsi="Arial" w:cs="Arial"/>
                <w:spacing w:val="-4"/>
              </w:rPr>
              <w:t xml:space="preserve"> </w:t>
            </w:r>
            <w:r w:rsidRPr="00721F96">
              <w:rPr>
                <w:rFonts w:ascii="Arial" w:hAnsi="Arial" w:cs="Arial"/>
              </w:rPr>
              <w:t>para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com a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Fazenda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721F96">
              <w:rPr>
                <w:rFonts w:ascii="Arial" w:hAnsi="Arial" w:cs="Arial"/>
              </w:rPr>
              <w:t>Estadual;</w:t>
            </w:r>
            <w:proofErr w:type="gramEnd"/>
          </w:p>
          <w:p w14:paraId="11863134" w14:textId="77777777" w:rsidR="001C0D10" w:rsidRPr="00721F96" w:rsidRDefault="001C0D10" w:rsidP="00721F96">
            <w:pPr>
              <w:pStyle w:val="Corpodetexto"/>
              <w:rPr>
                <w:rFonts w:ascii="Arial" w:hAnsi="Arial" w:cs="Arial"/>
              </w:rPr>
            </w:pPr>
          </w:p>
          <w:p w14:paraId="641A599A" w14:textId="4AF783F1" w:rsidR="001C0D10" w:rsidRPr="00721F96" w:rsidRDefault="001C0D10" w:rsidP="00721F96">
            <w:pPr>
              <w:tabs>
                <w:tab w:val="left" w:pos="773"/>
              </w:tabs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7.2.2.6. Prova</w:t>
            </w:r>
            <w:r w:rsidRPr="00721F96">
              <w:rPr>
                <w:rFonts w:ascii="Arial" w:hAnsi="Arial" w:cs="Arial"/>
                <w:spacing w:val="-2"/>
              </w:rPr>
              <w:t xml:space="preserve"> </w:t>
            </w:r>
            <w:r w:rsidRPr="00721F96">
              <w:rPr>
                <w:rFonts w:ascii="Arial" w:hAnsi="Arial" w:cs="Arial"/>
              </w:rPr>
              <w:t>de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regularidade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para</w:t>
            </w:r>
            <w:r w:rsidRPr="00721F96">
              <w:rPr>
                <w:rFonts w:ascii="Arial" w:hAnsi="Arial" w:cs="Arial"/>
                <w:spacing w:val="-4"/>
              </w:rPr>
              <w:t xml:space="preserve"> </w:t>
            </w:r>
            <w:r w:rsidRPr="00721F96">
              <w:rPr>
                <w:rFonts w:ascii="Arial" w:hAnsi="Arial" w:cs="Arial"/>
              </w:rPr>
              <w:t>com</w:t>
            </w:r>
            <w:r w:rsidRPr="00721F96">
              <w:rPr>
                <w:rFonts w:ascii="Arial" w:hAnsi="Arial" w:cs="Arial"/>
                <w:spacing w:val="1"/>
              </w:rPr>
              <w:t xml:space="preserve"> </w:t>
            </w:r>
            <w:r w:rsidRPr="00721F96">
              <w:rPr>
                <w:rFonts w:ascii="Arial" w:hAnsi="Arial" w:cs="Arial"/>
              </w:rPr>
              <w:t>a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r w:rsidRPr="00721F96">
              <w:rPr>
                <w:rFonts w:ascii="Arial" w:hAnsi="Arial" w:cs="Arial"/>
              </w:rPr>
              <w:t>Fazenda</w:t>
            </w:r>
            <w:r w:rsidRPr="00721F96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721F96">
              <w:rPr>
                <w:rFonts w:ascii="Arial" w:hAnsi="Arial" w:cs="Arial"/>
              </w:rPr>
              <w:t>Municipal;</w:t>
            </w:r>
            <w:proofErr w:type="gramEnd"/>
          </w:p>
          <w:p w14:paraId="61EC4E3F" w14:textId="77777777" w:rsidR="001C0D10" w:rsidRPr="00721F96" w:rsidRDefault="001C0D10" w:rsidP="00721F96">
            <w:pPr>
              <w:pStyle w:val="Corpodetexto"/>
              <w:rPr>
                <w:rFonts w:ascii="Arial" w:hAnsi="Arial" w:cs="Arial"/>
              </w:rPr>
            </w:pPr>
          </w:p>
          <w:p w14:paraId="4182B6E8" w14:textId="7BA3BFB2" w:rsidR="001C0D10" w:rsidRPr="00721F96" w:rsidRDefault="001C0D10" w:rsidP="00721F96">
            <w:pPr>
              <w:pStyle w:val="PargrafodaLista"/>
              <w:tabs>
                <w:tab w:val="left" w:pos="632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>7.2.2.7. Declaração demonstrando a regularidade no cumprimento do Estatuto da Criança e do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Adolescente, conforme dispõe o art. 7º, Inciso XXXIII, da Constituição Federal, conforme</w:t>
            </w:r>
            <w:r w:rsidRPr="00721F9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modelo</w:t>
            </w:r>
            <w:r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sugerido</w:t>
            </w:r>
            <w:r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no</w:t>
            </w:r>
            <w:r w:rsidRPr="00721F96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b/>
                <w:sz w:val="24"/>
                <w:szCs w:val="24"/>
              </w:rPr>
              <w:t>ANEXO</w:t>
            </w:r>
            <w:r w:rsidRPr="00721F96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B61BF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21F96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721F96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b/>
                <w:sz w:val="24"/>
                <w:szCs w:val="24"/>
              </w:rPr>
              <w:t>MODELO DE</w:t>
            </w:r>
            <w:r w:rsidRPr="00721F96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b/>
                <w:sz w:val="24"/>
                <w:szCs w:val="24"/>
              </w:rPr>
              <w:t>DECLARAÇÃO.</w:t>
            </w:r>
          </w:p>
          <w:p w14:paraId="128DF489" w14:textId="77777777" w:rsidR="001C0D10" w:rsidRPr="00721F96" w:rsidRDefault="001C0D10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pt-BR" w:eastAsia="pt-BR"/>
              </w:rPr>
            </w:pPr>
          </w:p>
          <w:p w14:paraId="2F91CAA5" w14:textId="764256D9" w:rsidR="003D787E" w:rsidRPr="00721F96" w:rsidRDefault="003D787E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721F96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7.2.3. Habilitação Técnica:</w:t>
            </w:r>
          </w:p>
          <w:p w14:paraId="3E4D1E57" w14:textId="77777777" w:rsidR="003D787E" w:rsidRPr="00721F96" w:rsidRDefault="003D787E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pt-BR" w:eastAsia="pt-BR"/>
              </w:rPr>
            </w:pPr>
          </w:p>
          <w:p w14:paraId="7C2D6AEB" w14:textId="68621C49" w:rsidR="003D787E" w:rsidRPr="00721F96" w:rsidRDefault="003D787E" w:rsidP="00721F96">
            <w:pPr>
              <w:pStyle w:val="PargrafodaLista"/>
              <w:tabs>
                <w:tab w:val="left" w:pos="46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>7.2.3.1. Atestado de capacidade técnica, emitido (s) por pessoa jurídica de direito público ou privado, que comprove à execução de</w:t>
            </w:r>
            <w:r w:rsidRPr="00721F96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z w:val="24"/>
                <w:szCs w:val="24"/>
              </w:rPr>
              <w:t>serviços de complexidade equivalente às do objeto deste Termo de Referência;</w:t>
            </w:r>
          </w:p>
          <w:p w14:paraId="5FEAFF23" w14:textId="77777777" w:rsidR="0094190E" w:rsidRPr="00721F96" w:rsidRDefault="0094190E" w:rsidP="00721F96">
            <w:pPr>
              <w:pStyle w:val="PargrafodaLista"/>
              <w:tabs>
                <w:tab w:val="left" w:pos="46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56BB06E" w14:textId="6769BB64" w:rsidR="003D787E" w:rsidRPr="00721F96" w:rsidRDefault="0094190E" w:rsidP="00721F96">
            <w:pPr>
              <w:pStyle w:val="PargrafodaLista"/>
              <w:tabs>
                <w:tab w:val="left" w:pos="47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7.2.3.2.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Comprovação de autorização para exercício da atividade expedida pela ANP – Agência Nacional de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Petróleo,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nos termos da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Resolução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nº. 58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17/10/2014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da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ANP;</w:t>
            </w:r>
          </w:p>
          <w:p w14:paraId="5E46E815" w14:textId="77777777" w:rsidR="0094190E" w:rsidRPr="00721F96" w:rsidRDefault="0094190E" w:rsidP="00721F96">
            <w:pPr>
              <w:pStyle w:val="PargrafodaLista"/>
              <w:tabs>
                <w:tab w:val="left" w:pos="47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F5C5DED" w14:textId="7EF3ABED" w:rsidR="003D787E" w:rsidRPr="00721F96" w:rsidRDefault="0094190E" w:rsidP="00721F96">
            <w:pPr>
              <w:pStyle w:val="PargrafodaLista"/>
              <w:tabs>
                <w:tab w:val="left" w:pos="50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7.2.3.3.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Licença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Operação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expedida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pela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Fundação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Estadual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do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Meio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Ambiente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–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FEAM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(Resolução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CONAMA</w:t>
            </w:r>
            <w:r w:rsidR="003D787E" w:rsidRPr="00721F96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nº</w:t>
            </w:r>
            <w:r w:rsidR="003D787E" w:rsidRPr="00721F96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273,</w:t>
            </w:r>
            <w:r w:rsidR="003D787E" w:rsidRPr="00721F96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29-11-2000),</w:t>
            </w:r>
            <w:r w:rsidR="003D787E" w:rsidRPr="00721F96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ou</w:t>
            </w:r>
            <w:r w:rsidR="003D787E" w:rsidRPr="00721F96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Autorização</w:t>
            </w:r>
            <w:r w:rsidR="003D787E" w:rsidRPr="00721F96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Ambiental</w:t>
            </w:r>
            <w:r w:rsidR="003D787E" w:rsidRPr="00721F96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Funcionamento</w:t>
            </w:r>
            <w:r w:rsidR="003D787E" w:rsidRPr="00721F96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(AAF)</w:t>
            </w:r>
            <w:r w:rsidR="003D787E" w:rsidRPr="00721F96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expedida</w:t>
            </w:r>
            <w:r w:rsidR="003D787E" w:rsidRPr="00721F96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pelo</w:t>
            </w:r>
            <w:r w:rsidR="003D787E" w:rsidRPr="00721F96">
              <w:rPr>
                <w:rFonts w:ascii="Arial" w:hAnsi="Arial" w:cs="Arial"/>
                <w:spacing w:val="-54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órgão ambiental estadual competente, na forma da Lei Delegada Estadual nº 178/2007, Deliberações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Normativas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COPAM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nºs.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50,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 28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 novembro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2001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e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108,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24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 maio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2007;</w:t>
            </w:r>
          </w:p>
          <w:p w14:paraId="65179DC1" w14:textId="77777777" w:rsidR="0094190E" w:rsidRPr="00721F96" w:rsidRDefault="0094190E" w:rsidP="00721F96">
            <w:pPr>
              <w:pStyle w:val="PargrafodaLista"/>
              <w:tabs>
                <w:tab w:val="left" w:pos="50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58C3193" w14:textId="75E5CEFD" w:rsidR="003D787E" w:rsidRPr="00721F96" w:rsidRDefault="0094190E" w:rsidP="00721F96">
            <w:pPr>
              <w:pStyle w:val="PargrafodaLista"/>
              <w:tabs>
                <w:tab w:val="left" w:pos="50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7.2.3.4.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Atestado emitido pelo Instituto Nacional de Metrologia, Normalização e Qualidade Industrial - INMETRO</w:t>
            </w:r>
            <w:r w:rsidR="003D787E" w:rsidRPr="00721F96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quanto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à regularidade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aferição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metrológica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das bombas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combustíveis</w:t>
            </w:r>
            <w:r w:rsidR="003D787E" w:rsidRPr="00721F9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do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estabelecimento;</w:t>
            </w:r>
          </w:p>
          <w:p w14:paraId="0C42AA76" w14:textId="77777777" w:rsidR="0094190E" w:rsidRPr="00721F96" w:rsidRDefault="0094190E" w:rsidP="00721F96">
            <w:pPr>
              <w:pStyle w:val="PargrafodaLista"/>
              <w:tabs>
                <w:tab w:val="left" w:pos="50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E56C47E" w14:textId="10DEED80" w:rsidR="003D787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7.2.3.5.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Comprovação de registro de revendedor varejista pela Agência Nacional do Petróleo, Gás Natural e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Biocombustíveis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–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ANP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(Lei</w:t>
            </w:r>
            <w:r w:rsidR="003D787E" w:rsidRPr="00721F9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nº 9.847/99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e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Portaria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ANP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nº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116,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5-7-2000);</w:t>
            </w:r>
          </w:p>
          <w:p w14:paraId="534A0FE1" w14:textId="77777777" w:rsidR="0094190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1BD0BC9" w14:textId="04E4521C" w:rsidR="003D787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7.2.3.6.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Alvará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localização</w:t>
            </w:r>
            <w:r w:rsidR="003D787E" w:rsidRPr="00721F9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e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funcionamento</w:t>
            </w:r>
            <w:r w:rsidR="003D787E" w:rsidRPr="00721F9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do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local</w:t>
            </w:r>
            <w:r w:rsidR="003D787E" w:rsidRPr="00721F9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da</w:t>
            </w:r>
            <w:r w:rsidR="003D787E" w:rsidRPr="00721F9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sede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</w:t>
            </w:r>
            <w:r w:rsidRPr="00721F96">
              <w:rPr>
                <w:rFonts w:ascii="Arial" w:hAnsi="Arial" w:cs="Arial"/>
                <w:sz w:val="24"/>
                <w:szCs w:val="24"/>
              </w:rPr>
              <w:t>o proponente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2EBCE9" w14:textId="77777777" w:rsidR="0094190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C79FB28" w14:textId="03E5CDBC" w:rsidR="003D787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7.2.4.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Não serão aceitas certidões positivas de débito, exceto quando constar da própria certidão ressalva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que autorize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sua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aceitação.</w:t>
            </w:r>
          </w:p>
          <w:p w14:paraId="2212679C" w14:textId="77777777" w:rsidR="0094190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EA4FEE7" w14:textId="00F1F1C3" w:rsidR="003D787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7.2.5.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 aceitação dos documentos obtidos via Internet ficará condicionada à confirmação de sua validade,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também</w:t>
            </w:r>
            <w:r w:rsidR="003D787E" w:rsidRPr="00721F96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por esse</w:t>
            </w:r>
            <w:r w:rsidR="003D787E" w:rsidRPr="00721F9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meio,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pela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21F96">
              <w:rPr>
                <w:rFonts w:ascii="Arial" w:hAnsi="Arial" w:cs="Arial"/>
                <w:spacing w:val="-2"/>
                <w:sz w:val="24"/>
                <w:szCs w:val="24"/>
              </w:rPr>
              <w:t>Comissão de Contratação da Câmara Municipal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D47FE8" w14:textId="77777777" w:rsidR="0094190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AD3C7CB" w14:textId="3CCF996F" w:rsidR="003D787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7.2.6.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Para efeito de validade das certidões de regularidade de situação perante a Administração Pública, se</w:t>
            </w:r>
            <w:r w:rsidRPr="00721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outro prazo não constar da lei ou do próprio documento, será considerado o lapso de 180 (cento e oitenta)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dias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contados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a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partir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da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data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de</w:t>
            </w:r>
            <w:r w:rsidR="003D787E" w:rsidRPr="00721F9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lastRenderedPageBreak/>
              <w:t>sua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expedição</w:t>
            </w:r>
            <w:r w:rsidRPr="00721F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F8AFC9" w14:textId="77777777" w:rsidR="0094190E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5CBBDF8" w14:textId="23D39574" w:rsidR="00964088" w:rsidRPr="00721F96" w:rsidRDefault="0094190E" w:rsidP="00721F96">
            <w:pPr>
              <w:pStyle w:val="PargrafodaLista"/>
              <w:tabs>
                <w:tab w:val="left" w:pos="47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21F96">
              <w:rPr>
                <w:rFonts w:ascii="Arial" w:hAnsi="Arial" w:cs="Arial"/>
                <w:sz w:val="24"/>
                <w:szCs w:val="24"/>
              </w:rPr>
              <w:t xml:space="preserve">7.2.7.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Os documentos necessários à habilitação poderão ser apresentados em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b/>
                <w:sz w:val="24"/>
                <w:szCs w:val="24"/>
              </w:rPr>
              <w:t>original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, por qualquer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 xml:space="preserve">processo de </w:t>
            </w:r>
            <w:r w:rsidR="003D787E" w:rsidRPr="00721F96">
              <w:rPr>
                <w:rFonts w:ascii="Arial" w:hAnsi="Arial" w:cs="Arial"/>
                <w:b/>
                <w:sz w:val="24"/>
                <w:szCs w:val="24"/>
              </w:rPr>
              <w:t xml:space="preserve">cópia autenticada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por cartório competente ou por servidor da administração ou publicação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em</w:t>
            </w:r>
            <w:r w:rsidR="003D787E" w:rsidRPr="00721F9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órgão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da</w:t>
            </w:r>
            <w:r w:rsidR="003D787E" w:rsidRPr="00721F9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D787E" w:rsidRPr="00721F96">
              <w:rPr>
                <w:rFonts w:ascii="Arial" w:hAnsi="Arial" w:cs="Arial"/>
                <w:sz w:val="24"/>
                <w:szCs w:val="24"/>
              </w:rPr>
              <w:t>imprensa</w:t>
            </w:r>
            <w:r w:rsidR="003D787E" w:rsidRPr="00721F9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8A7C57" w:rsidRPr="00721F96">
              <w:rPr>
                <w:rFonts w:ascii="Arial" w:hAnsi="Arial" w:cs="Arial"/>
                <w:sz w:val="24"/>
                <w:szCs w:val="24"/>
              </w:rPr>
              <w:t xml:space="preserve">oficial ou ainda por </w:t>
            </w:r>
            <w:r w:rsidR="008A7C57" w:rsidRPr="00721F96">
              <w:rPr>
                <w:rFonts w:ascii="Arial" w:hAnsi="Arial" w:cs="Arial"/>
                <w:color w:val="000000"/>
                <w:sz w:val="24"/>
                <w:szCs w:val="24"/>
              </w:rPr>
              <w:t>declaração de autenticidade por advogado, sob sua responsabilidade pessoal;</w:t>
            </w:r>
          </w:p>
        </w:tc>
      </w:tr>
      <w:tr w:rsidR="00B7202A" w:rsidRPr="00721F96" w14:paraId="5516EC89" w14:textId="77777777" w:rsidTr="00EC47D8">
        <w:tc>
          <w:tcPr>
            <w:tcW w:w="9338" w:type="dxa"/>
            <w:gridSpan w:val="4"/>
            <w:shd w:val="clear" w:color="auto" w:fill="auto"/>
          </w:tcPr>
          <w:p w14:paraId="675530FB" w14:textId="71661842" w:rsidR="00B7202A" w:rsidRPr="00721F96" w:rsidRDefault="00C97CB0" w:rsidP="00721F96">
            <w:pPr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lastRenderedPageBreak/>
              <w:t>8</w:t>
            </w:r>
            <w:r w:rsidR="00B7202A" w:rsidRPr="00721F96">
              <w:rPr>
                <w:rFonts w:ascii="Arial" w:hAnsi="Arial" w:cs="Arial"/>
                <w:b/>
              </w:rPr>
              <w:t>. MODELO DE GESTÃO</w:t>
            </w:r>
            <w:r w:rsidR="003A169E" w:rsidRPr="00721F96">
              <w:rPr>
                <w:rFonts w:ascii="Arial" w:hAnsi="Arial" w:cs="Arial"/>
                <w:b/>
              </w:rPr>
              <w:t>/FISCALIZAÇÃO</w:t>
            </w:r>
            <w:r w:rsidR="00B7202A" w:rsidRPr="00721F96">
              <w:rPr>
                <w:rFonts w:ascii="Arial" w:hAnsi="Arial" w:cs="Arial"/>
                <w:b/>
              </w:rPr>
              <w:t>:</w:t>
            </w:r>
          </w:p>
          <w:p w14:paraId="664C9925" w14:textId="3969D0D6" w:rsidR="008A7C57" w:rsidRPr="00721F96" w:rsidRDefault="00C97CB0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8</w:t>
            </w:r>
            <w:r w:rsidR="00B7202A" w:rsidRPr="00721F96">
              <w:rPr>
                <w:rFonts w:ascii="Arial" w:hAnsi="Arial" w:cs="Arial"/>
              </w:rPr>
              <w:t xml:space="preserve">.1. </w:t>
            </w:r>
            <w:r w:rsidR="00B747CD">
              <w:rPr>
                <w:rFonts w:ascii="Arial" w:hAnsi="Arial" w:cs="Arial"/>
              </w:rPr>
              <w:t>No ato da contratação a Câmara Municipal indicará servidor para atuar na função de Fiscal do Contrato</w:t>
            </w:r>
            <w:r w:rsidR="00DC2C1C">
              <w:rPr>
                <w:rFonts w:ascii="Arial" w:hAnsi="Arial" w:cs="Arial"/>
              </w:rPr>
              <w:t>, em atendimento ao disposto no art. 117 da Lei Federal nº 14.133/2021.</w:t>
            </w:r>
          </w:p>
          <w:p w14:paraId="37668E12" w14:textId="77777777" w:rsidR="008A7C57" w:rsidRPr="00721F96" w:rsidRDefault="008A7C57" w:rsidP="00721F96">
            <w:pPr>
              <w:jc w:val="both"/>
              <w:rPr>
                <w:rFonts w:ascii="Arial" w:hAnsi="Arial" w:cs="Arial"/>
              </w:rPr>
            </w:pPr>
          </w:p>
          <w:p w14:paraId="4A45067E" w14:textId="0ED63180" w:rsidR="00B7202A" w:rsidRPr="00721F96" w:rsidRDefault="00C97CB0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8</w:t>
            </w:r>
            <w:r w:rsidR="003A169E" w:rsidRPr="00721F96">
              <w:rPr>
                <w:rFonts w:ascii="Arial" w:hAnsi="Arial" w:cs="Arial"/>
              </w:rPr>
              <w:t xml:space="preserve">.2. </w:t>
            </w:r>
            <w:r w:rsidR="001C3270" w:rsidRPr="00721F96">
              <w:rPr>
                <w:rFonts w:ascii="Arial" w:hAnsi="Arial" w:cs="Arial"/>
              </w:rPr>
              <w:t xml:space="preserve">Os produtos serão considerados entregues e </w:t>
            </w:r>
            <w:r w:rsidR="003A169E" w:rsidRPr="00721F96">
              <w:rPr>
                <w:rFonts w:ascii="Arial" w:hAnsi="Arial" w:cs="Arial"/>
              </w:rPr>
              <w:t xml:space="preserve">recebidos após ateste da fiscalização, demonstrando </w:t>
            </w:r>
            <w:proofErr w:type="gramStart"/>
            <w:r w:rsidR="003A169E" w:rsidRPr="00721F96">
              <w:rPr>
                <w:rFonts w:ascii="Arial" w:hAnsi="Arial" w:cs="Arial"/>
              </w:rPr>
              <w:t>a</w:t>
            </w:r>
            <w:proofErr w:type="gramEnd"/>
            <w:r w:rsidR="003A169E" w:rsidRPr="00721F96">
              <w:rPr>
                <w:rFonts w:ascii="Arial" w:hAnsi="Arial" w:cs="Arial"/>
              </w:rPr>
              <w:t xml:space="preserve"> efetivação </w:t>
            </w:r>
            <w:r w:rsidR="001C3270" w:rsidRPr="00721F96">
              <w:rPr>
                <w:rFonts w:ascii="Arial" w:hAnsi="Arial" w:cs="Arial"/>
              </w:rPr>
              <w:t>entrega dos produtos.</w:t>
            </w:r>
          </w:p>
        </w:tc>
      </w:tr>
      <w:tr w:rsidR="005E53E0" w:rsidRPr="00721F96" w14:paraId="4F29AB93" w14:textId="77777777" w:rsidTr="00EC47D8">
        <w:tc>
          <w:tcPr>
            <w:tcW w:w="9338" w:type="dxa"/>
            <w:gridSpan w:val="4"/>
            <w:shd w:val="clear" w:color="auto" w:fill="auto"/>
          </w:tcPr>
          <w:p w14:paraId="6B7D18A9" w14:textId="44D9AC72" w:rsidR="005E53E0" w:rsidRPr="00721F96" w:rsidRDefault="00C97CB0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9</w:t>
            </w:r>
            <w:r w:rsidR="005E53E0" w:rsidRPr="00721F96">
              <w:rPr>
                <w:rFonts w:ascii="Arial" w:hAnsi="Arial" w:cs="Arial"/>
                <w:b/>
              </w:rPr>
              <w:t>. ADEQUAÇÃO ORÇAMENTARIA:</w:t>
            </w:r>
          </w:p>
          <w:p w14:paraId="392803E1" w14:textId="683D64F5" w:rsidR="005E53E0" w:rsidRPr="00721F96" w:rsidRDefault="00C97CB0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9</w:t>
            </w:r>
            <w:r w:rsidR="005E53E0" w:rsidRPr="00721F96">
              <w:rPr>
                <w:rFonts w:ascii="Arial" w:hAnsi="Arial" w:cs="Arial"/>
              </w:rPr>
              <w:t xml:space="preserve">.1. </w:t>
            </w:r>
            <w:r w:rsidR="00585B9F" w:rsidRPr="00721F96">
              <w:rPr>
                <w:rFonts w:ascii="Arial" w:hAnsi="Arial" w:cs="Arial"/>
              </w:rPr>
              <w:t>As despesas decorrentes da contratação correrão por conta da seguinte dotação orçamentária: 01.01.0</w:t>
            </w:r>
            <w:r w:rsidR="00D0634B" w:rsidRPr="00721F96">
              <w:rPr>
                <w:rFonts w:ascii="Arial" w:hAnsi="Arial" w:cs="Arial"/>
              </w:rPr>
              <w:t>5</w:t>
            </w:r>
            <w:r w:rsidR="00585B9F" w:rsidRPr="00721F96">
              <w:rPr>
                <w:rFonts w:ascii="Arial" w:hAnsi="Arial" w:cs="Arial"/>
              </w:rPr>
              <w:t>.01.031.0101.400</w:t>
            </w:r>
            <w:r w:rsidR="00D0634B" w:rsidRPr="00721F96">
              <w:rPr>
                <w:rFonts w:ascii="Arial" w:hAnsi="Arial" w:cs="Arial"/>
              </w:rPr>
              <w:t>4</w:t>
            </w:r>
            <w:r w:rsidR="00585B9F" w:rsidRPr="00721F96">
              <w:rPr>
                <w:rFonts w:ascii="Arial" w:hAnsi="Arial" w:cs="Arial"/>
              </w:rPr>
              <w:t xml:space="preserve"> – 3.3.90.3</w:t>
            </w:r>
            <w:r w:rsidR="00D0634B" w:rsidRPr="00721F96">
              <w:rPr>
                <w:rFonts w:ascii="Arial" w:hAnsi="Arial" w:cs="Arial"/>
              </w:rPr>
              <w:t>0, ficha 50</w:t>
            </w:r>
            <w:r w:rsidR="00585B9F" w:rsidRPr="00721F96">
              <w:rPr>
                <w:rFonts w:ascii="Arial" w:hAnsi="Arial" w:cs="Arial"/>
              </w:rPr>
              <w:t>.</w:t>
            </w:r>
          </w:p>
        </w:tc>
      </w:tr>
      <w:tr w:rsidR="005E53E0" w:rsidRPr="00721F96" w14:paraId="5399AE9A" w14:textId="77777777" w:rsidTr="00EC47D8">
        <w:tc>
          <w:tcPr>
            <w:tcW w:w="9338" w:type="dxa"/>
            <w:gridSpan w:val="4"/>
            <w:shd w:val="clear" w:color="auto" w:fill="auto"/>
          </w:tcPr>
          <w:p w14:paraId="0CA80245" w14:textId="19F39842" w:rsidR="005E53E0" w:rsidRPr="00721F96" w:rsidRDefault="00C97CB0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10</w:t>
            </w:r>
            <w:r w:rsidR="005E53E0" w:rsidRPr="00721F96">
              <w:rPr>
                <w:rFonts w:ascii="Arial" w:hAnsi="Arial" w:cs="Arial"/>
                <w:b/>
              </w:rPr>
              <w:t xml:space="preserve">. </w:t>
            </w:r>
            <w:r w:rsidR="00244DC5" w:rsidRPr="00721F96">
              <w:rPr>
                <w:rFonts w:ascii="Arial" w:hAnsi="Arial" w:cs="Arial"/>
                <w:b/>
              </w:rPr>
              <w:t>DA MEDIÇÃO E DO RECEBIMENTO DO</w:t>
            </w:r>
            <w:r w:rsidR="00380BD4" w:rsidRPr="00721F96">
              <w:rPr>
                <w:rFonts w:ascii="Arial" w:hAnsi="Arial" w:cs="Arial"/>
                <w:b/>
              </w:rPr>
              <w:t>S PRODUTOS</w:t>
            </w:r>
            <w:r w:rsidR="005E53E0" w:rsidRPr="00721F96">
              <w:rPr>
                <w:rFonts w:ascii="Arial" w:hAnsi="Arial" w:cs="Arial"/>
                <w:b/>
              </w:rPr>
              <w:t>:</w:t>
            </w:r>
          </w:p>
          <w:p w14:paraId="246BB8B5" w14:textId="26BCF27D" w:rsidR="005E53E0" w:rsidRPr="00721F96" w:rsidRDefault="00C97CB0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10</w:t>
            </w:r>
            <w:r w:rsidR="005E53E0" w:rsidRPr="00721F96">
              <w:rPr>
                <w:rFonts w:ascii="Arial" w:hAnsi="Arial" w:cs="Arial"/>
              </w:rPr>
              <w:t>.1.</w:t>
            </w:r>
            <w:r w:rsidR="00244DC5" w:rsidRPr="00721F96">
              <w:rPr>
                <w:rFonts w:ascii="Arial" w:hAnsi="Arial" w:cs="Arial"/>
              </w:rPr>
              <w:t xml:space="preserve"> </w:t>
            </w:r>
            <w:r w:rsidR="00302367" w:rsidRPr="00721F96">
              <w:rPr>
                <w:rFonts w:ascii="Arial" w:hAnsi="Arial" w:cs="Arial"/>
              </w:rPr>
              <w:t>Os produtos serão considerados recebidos após o abastecimento do veículo e a conferência do montante do abastecimento, comprovado mediante ateste e ciência do condutor do veículo em documento próprio.</w:t>
            </w:r>
          </w:p>
        </w:tc>
      </w:tr>
      <w:tr w:rsidR="00244DC5" w:rsidRPr="00721F96" w14:paraId="400D2404" w14:textId="77777777" w:rsidTr="00EC47D8">
        <w:tc>
          <w:tcPr>
            <w:tcW w:w="9338" w:type="dxa"/>
            <w:gridSpan w:val="4"/>
            <w:shd w:val="clear" w:color="auto" w:fill="auto"/>
          </w:tcPr>
          <w:p w14:paraId="71F8A7F1" w14:textId="61E7371A" w:rsidR="00244DC5" w:rsidRPr="00721F96" w:rsidRDefault="00F33C27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11</w:t>
            </w:r>
            <w:r w:rsidR="00244DC5" w:rsidRPr="00721F96">
              <w:rPr>
                <w:rFonts w:ascii="Arial" w:hAnsi="Arial" w:cs="Arial"/>
                <w:b/>
              </w:rPr>
              <w:t>. PAGAMENTO:</w:t>
            </w:r>
          </w:p>
          <w:p w14:paraId="1599173A" w14:textId="5F275BE2" w:rsidR="00244DC5" w:rsidRPr="00721F96" w:rsidRDefault="00F33C27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11</w:t>
            </w:r>
            <w:r w:rsidR="005E16A1" w:rsidRPr="00721F96">
              <w:rPr>
                <w:rFonts w:ascii="Arial" w:hAnsi="Arial" w:cs="Arial"/>
              </w:rPr>
              <w:t xml:space="preserve">.1. Os pagamentos serão efetuados, nos quantitativos entregues e após conferidos e atestados pela Câmara Municipal, de forma quinzenal, até o 5º (quinto) dia, posterior </w:t>
            </w:r>
            <w:r w:rsidR="00244DC5" w:rsidRPr="00721F96">
              <w:rPr>
                <w:rFonts w:ascii="Arial" w:hAnsi="Arial" w:cs="Arial"/>
              </w:rPr>
              <w:t>o encerramento d</w:t>
            </w:r>
            <w:r w:rsidR="005E16A1" w:rsidRPr="00721F96">
              <w:rPr>
                <w:rFonts w:ascii="Arial" w:hAnsi="Arial" w:cs="Arial"/>
              </w:rPr>
              <w:t xml:space="preserve">a respectiva quinzena de </w:t>
            </w:r>
            <w:r w:rsidR="00302367" w:rsidRPr="00721F96">
              <w:rPr>
                <w:rFonts w:ascii="Arial" w:hAnsi="Arial" w:cs="Arial"/>
              </w:rPr>
              <w:t>fornecimento</w:t>
            </w:r>
            <w:r w:rsidR="00244DC5" w:rsidRPr="00721F96">
              <w:rPr>
                <w:rFonts w:ascii="Arial" w:hAnsi="Arial" w:cs="Arial"/>
              </w:rPr>
              <w:t>, à vista da nota fiscal com ateste de aceite pela fiscalização da Câmara.</w:t>
            </w:r>
          </w:p>
          <w:p w14:paraId="03FCE4D7" w14:textId="77777777" w:rsidR="005E16A1" w:rsidRPr="00721F96" w:rsidRDefault="005E16A1" w:rsidP="00721F96">
            <w:pPr>
              <w:jc w:val="both"/>
              <w:rPr>
                <w:rFonts w:ascii="Arial" w:hAnsi="Arial" w:cs="Arial"/>
              </w:rPr>
            </w:pPr>
          </w:p>
          <w:p w14:paraId="4BB6D4C3" w14:textId="0ECD308A" w:rsidR="006066AA" w:rsidRPr="00721F96" w:rsidRDefault="005E16A1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11.2. O pagamento será efetivado mediante transferência bancária, em conta bancária em nome do fornecedor ou pagamento de boleto por este emitido, em seu nome.</w:t>
            </w:r>
          </w:p>
        </w:tc>
      </w:tr>
      <w:tr w:rsidR="00244DC5" w:rsidRPr="00721F96" w14:paraId="6BD3B278" w14:textId="77777777" w:rsidTr="00EC47D8">
        <w:tc>
          <w:tcPr>
            <w:tcW w:w="9338" w:type="dxa"/>
            <w:gridSpan w:val="4"/>
            <w:shd w:val="clear" w:color="auto" w:fill="auto"/>
          </w:tcPr>
          <w:p w14:paraId="49CC2249" w14:textId="3BFE9E78" w:rsidR="00244DC5" w:rsidRPr="00721F96" w:rsidRDefault="00244DC5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1</w:t>
            </w:r>
            <w:r w:rsidR="00F33C27" w:rsidRPr="00721F96">
              <w:rPr>
                <w:rFonts w:ascii="Arial" w:hAnsi="Arial" w:cs="Arial"/>
                <w:b/>
              </w:rPr>
              <w:t>2</w:t>
            </w:r>
            <w:r w:rsidRPr="00721F96">
              <w:rPr>
                <w:rFonts w:ascii="Arial" w:hAnsi="Arial" w:cs="Arial"/>
                <w:b/>
              </w:rPr>
              <w:t>. FORMA E CRITÉRIO DE SELEÇÃO DO FORNECEDOR/PRESTADOR</w:t>
            </w:r>
          </w:p>
          <w:p w14:paraId="7FFEC4E0" w14:textId="66512FA4" w:rsidR="00244DC5" w:rsidRPr="00721F96" w:rsidRDefault="00244DC5" w:rsidP="00B12BF5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1</w:t>
            </w:r>
            <w:r w:rsidR="00F33C27" w:rsidRPr="00721F96">
              <w:rPr>
                <w:rFonts w:ascii="Arial" w:hAnsi="Arial" w:cs="Arial"/>
              </w:rPr>
              <w:t>2</w:t>
            </w:r>
            <w:r w:rsidRPr="00721F96">
              <w:rPr>
                <w:rFonts w:ascii="Arial" w:hAnsi="Arial" w:cs="Arial"/>
              </w:rPr>
              <w:t xml:space="preserve">.1. A seleção do </w:t>
            </w:r>
            <w:r w:rsidR="00B12BF5">
              <w:rPr>
                <w:rFonts w:ascii="Arial" w:hAnsi="Arial" w:cs="Arial"/>
              </w:rPr>
              <w:t>fornecedor</w:t>
            </w:r>
            <w:r w:rsidRPr="00721F96">
              <w:rPr>
                <w:rFonts w:ascii="Arial" w:hAnsi="Arial" w:cs="Arial"/>
              </w:rPr>
              <w:t xml:space="preserve"> será efetivada atráve</w:t>
            </w:r>
            <w:r w:rsidR="009D3D3D" w:rsidRPr="00721F96">
              <w:rPr>
                <w:rFonts w:ascii="Arial" w:hAnsi="Arial" w:cs="Arial"/>
              </w:rPr>
              <w:t>s</w:t>
            </w:r>
            <w:r w:rsidRPr="00721F96">
              <w:rPr>
                <w:rFonts w:ascii="Arial" w:hAnsi="Arial" w:cs="Arial"/>
              </w:rPr>
              <w:t xml:space="preserve"> de processo de contratação direta, via </w:t>
            </w:r>
            <w:r w:rsidR="00B12BF5">
              <w:rPr>
                <w:rFonts w:ascii="Arial" w:hAnsi="Arial" w:cs="Arial"/>
              </w:rPr>
              <w:t xml:space="preserve">Dispensa de Licitação, </w:t>
            </w:r>
            <w:r w:rsidRPr="00721F96">
              <w:rPr>
                <w:rFonts w:ascii="Arial" w:hAnsi="Arial" w:cs="Arial"/>
              </w:rPr>
              <w:t>com fundamento no art. 7</w:t>
            </w:r>
            <w:r w:rsidR="00B12BF5">
              <w:rPr>
                <w:rFonts w:ascii="Arial" w:hAnsi="Arial" w:cs="Arial"/>
              </w:rPr>
              <w:t>5</w:t>
            </w:r>
            <w:r w:rsidRPr="00721F96">
              <w:rPr>
                <w:rFonts w:ascii="Arial" w:hAnsi="Arial" w:cs="Arial"/>
              </w:rPr>
              <w:t>, I</w:t>
            </w:r>
            <w:r w:rsidR="00B12BF5">
              <w:rPr>
                <w:rFonts w:ascii="Arial" w:hAnsi="Arial" w:cs="Arial"/>
              </w:rPr>
              <w:t>I,</w:t>
            </w:r>
            <w:r w:rsidRPr="00721F96">
              <w:rPr>
                <w:rFonts w:ascii="Arial" w:hAnsi="Arial" w:cs="Arial"/>
              </w:rPr>
              <w:t xml:space="preserve"> da Lei Federal nº 14.133/2021.</w:t>
            </w:r>
          </w:p>
        </w:tc>
      </w:tr>
      <w:tr w:rsidR="00244DC5" w:rsidRPr="00721F96" w14:paraId="14B55A25" w14:textId="77777777" w:rsidTr="00EC47D8">
        <w:tc>
          <w:tcPr>
            <w:tcW w:w="9338" w:type="dxa"/>
            <w:gridSpan w:val="4"/>
            <w:shd w:val="clear" w:color="auto" w:fill="auto"/>
          </w:tcPr>
          <w:p w14:paraId="0C4FFCE9" w14:textId="47ED64E6" w:rsidR="00244DC5" w:rsidRPr="00721F96" w:rsidRDefault="00244DC5" w:rsidP="00721F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1</w:t>
            </w:r>
            <w:r w:rsidR="00F33C27" w:rsidRPr="00721F96">
              <w:rPr>
                <w:rFonts w:ascii="Arial" w:hAnsi="Arial" w:cs="Arial"/>
                <w:b/>
              </w:rPr>
              <w:t>3</w:t>
            </w:r>
            <w:r w:rsidRPr="00721F96">
              <w:rPr>
                <w:rFonts w:ascii="Arial" w:hAnsi="Arial" w:cs="Arial"/>
                <w:b/>
              </w:rPr>
              <w:t>. JUSTIFICATIVA SOBRE O ATENDIMENTO OU NÃO DO CAPÍTULO V DA LC 123/2006:</w:t>
            </w:r>
          </w:p>
          <w:p w14:paraId="6F9A7CDF" w14:textId="29852694" w:rsidR="00244DC5" w:rsidRPr="00721F96" w:rsidRDefault="00244DC5" w:rsidP="00721F96">
            <w:pPr>
              <w:jc w:val="both"/>
              <w:rPr>
                <w:rFonts w:ascii="Arial" w:hAnsi="Arial" w:cs="Arial"/>
                <w:color w:val="000000"/>
              </w:rPr>
            </w:pPr>
            <w:r w:rsidRPr="00721F96">
              <w:rPr>
                <w:rFonts w:ascii="Arial" w:hAnsi="Arial" w:cs="Arial"/>
                <w:color w:val="000000"/>
              </w:rPr>
              <w:t>1</w:t>
            </w:r>
            <w:r w:rsidR="00F33C27" w:rsidRPr="00721F96">
              <w:rPr>
                <w:rFonts w:ascii="Arial" w:hAnsi="Arial" w:cs="Arial"/>
                <w:color w:val="000000"/>
              </w:rPr>
              <w:t>3</w:t>
            </w:r>
            <w:r w:rsidRPr="00721F96">
              <w:rPr>
                <w:rFonts w:ascii="Arial" w:hAnsi="Arial" w:cs="Arial"/>
                <w:color w:val="000000"/>
              </w:rPr>
              <w:t xml:space="preserve">.1. </w:t>
            </w:r>
            <w:r w:rsidR="009D3D3D" w:rsidRPr="00721F96">
              <w:rPr>
                <w:rFonts w:ascii="Arial" w:hAnsi="Arial" w:cs="Arial"/>
                <w:color w:val="000000"/>
              </w:rPr>
              <w:t xml:space="preserve">Considerando o objeto da demanda, não se aplica as regra do art. 48 da Lei Complementar Federal </w:t>
            </w:r>
            <w:r w:rsidRPr="00721F96">
              <w:rPr>
                <w:rFonts w:ascii="Arial" w:hAnsi="Arial" w:cs="Arial"/>
                <w:color w:val="000000"/>
              </w:rPr>
              <w:t>nº 123/2006 e Lei Municipal nº 1.435/2023.</w:t>
            </w:r>
          </w:p>
        </w:tc>
      </w:tr>
      <w:tr w:rsidR="00244DC5" w:rsidRPr="00721F96" w14:paraId="63A6B3A7" w14:textId="77777777" w:rsidTr="00EC47D8">
        <w:tc>
          <w:tcPr>
            <w:tcW w:w="9338" w:type="dxa"/>
            <w:gridSpan w:val="4"/>
            <w:shd w:val="clear" w:color="auto" w:fill="auto"/>
          </w:tcPr>
          <w:p w14:paraId="3372916B" w14:textId="6D13DE9C" w:rsidR="00244DC5" w:rsidRPr="00721F96" w:rsidRDefault="00244DC5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1</w:t>
            </w:r>
            <w:r w:rsidR="00F33C27" w:rsidRPr="00721F96">
              <w:rPr>
                <w:rFonts w:ascii="Arial" w:hAnsi="Arial" w:cs="Arial"/>
                <w:b/>
              </w:rPr>
              <w:t>4</w:t>
            </w:r>
            <w:r w:rsidRPr="00721F96">
              <w:rPr>
                <w:rFonts w:ascii="Arial" w:hAnsi="Arial" w:cs="Arial"/>
                <w:b/>
              </w:rPr>
              <w:t>. CONDIÇÕES GERAIS:</w:t>
            </w:r>
          </w:p>
          <w:p w14:paraId="4D417808" w14:textId="6FE46794" w:rsidR="00244DC5" w:rsidRPr="00721F96" w:rsidRDefault="00244DC5" w:rsidP="00F95304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1</w:t>
            </w:r>
            <w:r w:rsidR="00F33C27" w:rsidRPr="00721F96">
              <w:rPr>
                <w:rFonts w:ascii="Arial" w:hAnsi="Arial" w:cs="Arial"/>
              </w:rPr>
              <w:t>4</w:t>
            </w:r>
            <w:r w:rsidRPr="00721F96">
              <w:rPr>
                <w:rFonts w:ascii="Arial" w:hAnsi="Arial" w:cs="Arial"/>
              </w:rPr>
              <w:t xml:space="preserve">.1. </w:t>
            </w:r>
            <w:proofErr w:type="gramStart"/>
            <w:r w:rsidR="00941C99" w:rsidRPr="00721F96">
              <w:rPr>
                <w:rFonts w:ascii="Arial" w:eastAsiaTheme="minorHAnsi" w:hAnsi="Arial" w:cs="Arial"/>
                <w:lang w:val="pt-BR"/>
              </w:rPr>
              <w:t xml:space="preserve">As contratações decorrentes deste </w:t>
            </w:r>
            <w:r w:rsidR="00F95304">
              <w:rPr>
                <w:rFonts w:ascii="Arial" w:eastAsiaTheme="minorHAnsi" w:hAnsi="Arial" w:cs="Arial"/>
                <w:lang w:val="pt-BR"/>
              </w:rPr>
              <w:t>Termo de Referência será</w:t>
            </w:r>
            <w:proofErr w:type="gramEnd"/>
            <w:r w:rsidR="00F95304">
              <w:rPr>
                <w:rFonts w:ascii="Arial" w:eastAsiaTheme="minorHAnsi" w:hAnsi="Arial" w:cs="Arial"/>
                <w:lang w:val="pt-BR"/>
              </w:rPr>
              <w:t xml:space="preserve"> efetivada mediante celebração de contrato, nos termos do Anexo III – Minuta Contratual</w:t>
            </w:r>
            <w:r w:rsidR="00941C99" w:rsidRPr="00721F96">
              <w:rPr>
                <w:rFonts w:ascii="Arial" w:eastAsiaTheme="minorHAnsi" w:hAnsi="Arial" w:cs="Arial"/>
                <w:lang w:val="pt-BR"/>
              </w:rPr>
              <w:t>.</w:t>
            </w:r>
          </w:p>
        </w:tc>
      </w:tr>
      <w:tr w:rsidR="00244DC5" w:rsidRPr="00721F96" w14:paraId="33971787" w14:textId="77777777" w:rsidTr="00EC47D8">
        <w:tc>
          <w:tcPr>
            <w:tcW w:w="9338" w:type="dxa"/>
            <w:gridSpan w:val="4"/>
            <w:shd w:val="clear" w:color="auto" w:fill="auto"/>
          </w:tcPr>
          <w:p w14:paraId="0D470B53" w14:textId="1D0F0D6F" w:rsidR="00244DC5" w:rsidRPr="00721F96" w:rsidRDefault="00244DC5" w:rsidP="00721F96">
            <w:pPr>
              <w:jc w:val="both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1</w:t>
            </w:r>
            <w:r w:rsidR="00F33C27" w:rsidRPr="00721F96">
              <w:rPr>
                <w:rFonts w:ascii="Arial" w:hAnsi="Arial" w:cs="Arial"/>
                <w:b/>
              </w:rPr>
              <w:t>5</w:t>
            </w:r>
            <w:r w:rsidRPr="00721F96">
              <w:rPr>
                <w:rFonts w:ascii="Arial" w:hAnsi="Arial" w:cs="Arial"/>
                <w:b/>
              </w:rPr>
              <w:t>. Responsável pela Elaboração:</w:t>
            </w:r>
          </w:p>
          <w:p w14:paraId="798A3A14" w14:textId="77777777" w:rsidR="00244DC5" w:rsidRPr="00721F96" w:rsidRDefault="00244DC5" w:rsidP="00721F96">
            <w:pPr>
              <w:jc w:val="both"/>
              <w:rPr>
                <w:rFonts w:ascii="Arial" w:hAnsi="Arial" w:cs="Arial"/>
              </w:rPr>
            </w:pPr>
          </w:p>
          <w:p w14:paraId="0D32BB75" w14:textId="469AD9AD" w:rsidR="00244DC5" w:rsidRPr="00721F96" w:rsidRDefault="00244DC5" w:rsidP="00721F96">
            <w:pPr>
              <w:jc w:val="both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 xml:space="preserve">Bonfinópolis de Minas, </w:t>
            </w:r>
            <w:r w:rsidR="00F95304">
              <w:rPr>
                <w:rFonts w:ascii="Arial" w:hAnsi="Arial" w:cs="Arial"/>
              </w:rPr>
              <w:t>24</w:t>
            </w:r>
            <w:r w:rsidRPr="00721F96">
              <w:rPr>
                <w:rFonts w:ascii="Arial" w:hAnsi="Arial" w:cs="Arial"/>
              </w:rPr>
              <w:t xml:space="preserve"> de janeiro de 2026.</w:t>
            </w:r>
          </w:p>
          <w:p w14:paraId="0E111224" w14:textId="77777777" w:rsidR="00244DC5" w:rsidRPr="00721F96" w:rsidRDefault="00244DC5" w:rsidP="00721F96">
            <w:pPr>
              <w:jc w:val="both"/>
              <w:rPr>
                <w:rFonts w:ascii="Arial" w:hAnsi="Arial" w:cs="Arial"/>
              </w:rPr>
            </w:pPr>
          </w:p>
          <w:p w14:paraId="72904C3B" w14:textId="77777777" w:rsidR="00244DC5" w:rsidRPr="00721F96" w:rsidRDefault="00244DC5" w:rsidP="00721F96">
            <w:pPr>
              <w:jc w:val="both"/>
              <w:rPr>
                <w:rFonts w:ascii="Arial" w:hAnsi="Arial" w:cs="Arial"/>
              </w:rPr>
            </w:pPr>
          </w:p>
          <w:p w14:paraId="5EF94BBB" w14:textId="46958EB3" w:rsidR="00244DC5" w:rsidRPr="00721F96" w:rsidRDefault="00244DC5" w:rsidP="00721F96">
            <w:pPr>
              <w:jc w:val="center"/>
              <w:rPr>
                <w:rFonts w:ascii="Arial" w:hAnsi="Arial" w:cs="Arial"/>
                <w:b/>
              </w:rPr>
            </w:pPr>
            <w:r w:rsidRPr="00721F96">
              <w:rPr>
                <w:rFonts w:ascii="Arial" w:hAnsi="Arial" w:cs="Arial"/>
                <w:b/>
              </w:rPr>
              <w:t>VANI CAETANO DA SILVA</w:t>
            </w:r>
          </w:p>
          <w:p w14:paraId="3FF1A015" w14:textId="1BA93CFE" w:rsidR="00244DC5" w:rsidRPr="00721F96" w:rsidRDefault="00244DC5" w:rsidP="00721F96">
            <w:pPr>
              <w:jc w:val="center"/>
              <w:rPr>
                <w:rFonts w:ascii="Arial" w:hAnsi="Arial" w:cs="Arial"/>
              </w:rPr>
            </w:pPr>
            <w:r w:rsidRPr="00721F96">
              <w:rPr>
                <w:rFonts w:ascii="Arial" w:hAnsi="Arial" w:cs="Arial"/>
              </w:rPr>
              <w:t>Secretaria Executiva</w:t>
            </w:r>
          </w:p>
        </w:tc>
      </w:tr>
    </w:tbl>
    <w:p w14:paraId="6C515ABF" w14:textId="77777777" w:rsidR="00780AC2" w:rsidRPr="00721F96" w:rsidRDefault="00780AC2" w:rsidP="00721F96">
      <w:pPr>
        <w:rPr>
          <w:rFonts w:ascii="Arial" w:hAnsi="Arial" w:cs="Arial"/>
        </w:rPr>
      </w:pPr>
    </w:p>
    <w:p w14:paraId="688041CC" w14:textId="77777777" w:rsidR="00780AC2" w:rsidRPr="00721F96" w:rsidRDefault="00780AC2" w:rsidP="00721F96">
      <w:pPr>
        <w:rPr>
          <w:rFonts w:ascii="Arial" w:hAnsi="Arial" w:cs="Arial"/>
        </w:rPr>
      </w:pPr>
    </w:p>
    <w:p w14:paraId="3D9DA7FA" w14:textId="77777777" w:rsidR="00F95304" w:rsidRPr="00B01CA4" w:rsidRDefault="00F95304" w:rsidP="00721F96">
      <w:pPr>
        <w:rPr>
          <w:rFonts w:ascii="Arial" w:hAnsi="Arial" w:cs="Arial"/>
          <w:sz w:val="28"/>
          <w:szCs w:val="28"/>
        </w:rPr>
      </w:pPr>
    </w:p>
    <w:p w14:paraId="7C7E073F" w14:textId="56C3EA9A" w:rsidR="00B01CA4" w:rsidRPr="00B01CA4" w:rsidRDefault="00B01CA4" w:rsidP="00B01CA4">
      <w:pPr>
        <w:pStyle w:val="Ttulo1"/>
        <w:spacing w:before="87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01CA4">
        <w:rPr>
          <w:rFonts w:ascii="Arial" w:hAnsi="Arial" w:cs="Arial"/>
          <w:b/>
          <w:color w:val="auto"/>
          <w:sz w:val="28"/>
          <w:szCs w:val="28"/>
        </w:rPr>
        <w:t>Processo</w:t>
      </w:r>
      <w:r w:rsidRPr="00B01CA4">
        <w:rPr>
          <w:rFonts w:ascii="Arial" w:hAnsi="Arial" w:cs="Arial"/>
          <w:b/>
          <w:color w:val="auto"/>
          <w:spacing w:val="-2"/>
          <w:sz w:val="28"/>
          <w:szCs w:val="28"/>
        </w:rPr>
        <w:t xml:space="preserve"> de Despesa </w:t>
      </w:r>
      <w:r w:rsidRPr="00B01CA4">
        <w:rPr>
          <w:rFonts w:ascii="Arial" w:hAnsi="Arial" w:cs="Arial"/>
          <w:b/>
          <w:color w:val="auto"/>
          <w:sz w:val="28"/>
          <w:szCs w:val="28"/>
        </w:rPr>
        <w:t>nº</w:t>
      </w:r>
      <w:r w:rsidRPr="00B01CA4">
        <w:rPr>
          <w:rFonts w:ascii="Arial" w:hAnsi="Arial" w:cs="Arial"/>
          <w:b/>
          <w:color w:val="auto"/>
          <w:spacing w:val="-2"/>
          <w:sz w:val="28"/>
          <w:szCs w:val="28"/>
        </w:rPr>
        <w:t xml:space="preserve"> </w:t>
      </w:r>
      <w:r w:rsidRPr="00B01CA4">
        <w:rPr>
          <w:rFonts w:ascii="Arial" w:hAnsi="Arial" w:cs="Arial"/>
          <w:b/>
          <w:color w:val="auto"/>
          <w:sz w:val="28"/>
          <w:szCs w:val="28"/>
        </w:rPr>
        <w:t>06/2026</w:t>
      </w:r>
    </w:p>
    <w:p w14:paraId="3B527E0E" w14:textId="0E66585B" w:rsidR="00B01CA4" w:rsidRDefault="00B01CA4" w:rsidP="00B01CA4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Dispensa de Licitação n</w:t>
      </w:r>
      <w:r w:rsidRPr="00B01CA4">
        <w:rPr>
          <w:rFonts w:ascii="Arial" w:hAnsi="Arial" w:cs="Arial"/>
          <w:b/>
          <w:sz w:val="28"/>
          <w:szCs w:val="28"/>
        </w:rPr>
        <w:t>º</w:t>
      </w:r>
      <w:r w:rsidRPr="00B01CA4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B01CA4">
        <w:rPr>
          <w:rFonts w:ascii="Arial" w:hAnsi="Arial" w:cs="Arial"/>
          <w:b/>
          <w:sz w:val="28"/>
          <w:szCs w:val="28"/>
        </w:rPr>
        <w:t>0</w:t>
      </w:r>
      <w:r w:rsidR="00E52C35">
        <w:rPr>
          <w:rFonts w:ascii="Arial" w:hAnsi="Arial" w:cs="Arial"/>
          <w:b/>
          <w:sz w:val="28"/>
          <w:szCs w:val="28"/>
        </w:rPr>
        <w:t>3</w:t>
      </w:r>
      <w:r w:rsidRPr="00B01CA4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</w:t>
      </w:r>
    </w:p>
    <w:p w14:paraId="479DACD0" w14:textId="77777777" w:rsidR="00B01CA4" w:rsidRPr="00B01CA4" w:rsidRDefault="00B01CA4" w:rsidP="00B01CA4">
      <w:pPr>
        <w:pStyle w:val="Corpodetexto"/>
        <w:spacing w:before="10"/>
        <w:rPr>
          <w:rFonts w:ascii="Arial" w:hAnsi="Arial" w:cs="Arial"/>
          <w:b/>
        </w:rPr>
      </w:pPr>
    </w:p>
    <w:p w14:paraId="79B9FCEC" w14:textId="18DAAE5F" w:rsidR="00B01CA4" w:rsidRPr="00B01CA4" w:rsidRDefault="00B01CA4" w:rsidP="00B01CA4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ANEXO I</w:t>
      </w:r>
    </w:p>
    <w:p w14:paraId="6F28EAC2" w14:textId="77777777" w:rsidR="00B01CA4" w:rsidRPr="00B01CA4" w:rsidRDefault="00B01CA4" w:rsidP="00B01CA4">
      <w:pPr>
        <w:jc w:val="center"/>
        <w:rPr>
          <w:rFonts w:ascii="Arial" w:hAnsi="Arial" w:cs="Arial"/>
          <w:b/>
        </w:rPr>
      </w:pPr>
      <w:r w:rsidRPr="00B01CA4">
        <w:rPr>
          <w:rFonts w:ascii="Arial" w:hAnsi="Arial" w:cs="Arial"/>
          <w:b/>
        </w:rPr>
        <w:t>MODELO</w:t>
      </w:r>
      <w:r w:rsidRPr="00B01CA4">
        <w:rPr>
          <w:rFonts w:ascii="Arial" w:hAnsi="Arial" w:cs="Arial"/>
          <w:b/>
          <w:spacing w:val="-2"/>
        </w:rPr>
        <w:t xml:space="preserve"> </w:t>
      </w:r>
      <w:r w:rsidRPr="00B01CA4">
        <w:rPr>
          <w:rFonts w:ascii="Arial" w:hAnsi="Arial" w:cs="Arial"/>
          <w:b/>
        </w:rPr>
        <w:t>DE</w:t>
      </w:r>
      <w:r w:rsidRPr="00B01CA4">
        <w:rPr>
          <w:rFonts w:ascii="Arial" w:hAnsi="Arial" w:cs="Arial"/>
          <w:b/>
          <w:spacing w:val="-3"/>
        </w:rPr>
        <w:t xml:space="preserve"> </w:t>
      </w:r>
      <w:r w:rsidRPr="00B01CA4">
        <w:rPr>
          <w:rFonts w:ascii="Arial" w:hAnsi="Arial" w:cs="Arial"/>
          <w:b/>
        </w:rPr>
        <w:t>PROPOSTA</w:t>
      </w:r>
      <w:r w:rsidRPr="00B01CA4">
        <w:rPr>
          <w:rFonts w:ascii="Arial" w:hAnsi="Arial" w:cs="Arial"/>
          <w:b/>
          <w:spacing w:val="-5"/>
        </w:rPr>
        <w:t xml:space="preserve"> </w:t>
      </w:r>
      <w:r w:rsidRPr="00B01CA4">
        <w:rPr>
          <w:rFonts w:ascii="Arial" w:hAnsi="Arial" w:cs="Arial"/>
          <w:b/>
        </w:rPr>
        <w:t>COMERCIAL</w:t>
      </w:r>
    </w:p>
    <w:p w14:paraId="0FC30C97" w14:textId="77777777" w:rsidR="00B01CA4" w:rsidRDefault="00B01CA4" w:rsidP="00B01CA4">
      <w:pPr>
        <w:pStyle w:val="Corpodetexto"/>
        <w:spacing w:before="1"/>
        <w:rPr>
          <w:rFonts w:ascii="Arial"/>
          <w:b/>
        </w:rPr>
      </w:pPr>
    </w:p>
    <w:p w14:paraId="48C6B6ED" w14:textId="77777777" w:rsidR="00B01CA4" w:rsidRPr="00B01CA4" w:rsidRDefault="00B01CA4" w:rsidP="00B01CA4">
      <w:pPr>
        <w:pStyle w:val="Corpodetexto"/>
        <w:spacing w:before="1"/>
        <w:rPr>
          <w:rFonts w:ascii="Arial" w:hAnsi="Arial" w:cs="Arial"/>
          <w:b/>
        </w:rPr>
      </w:pPr>
    </w:p>
    <w:p w14:paraId="36CE2FA9" w14:textId="77777777" w:rsidR="00B01CA4" w:rsidRPr="00B01CA4" w:rsidRDefault="00B01CA4" w:rsidP="00B01CA4">
      <w:pPr>
        <w:pStyle w:val="Corpodetexto"/>
        <w:spacing w:before="1"/>
        <w:rPr>
          <w:rFonts w:ascii="Arial" w:hAnsi="Arial" w:cs="Arial"/>
          <w:b/>
        </w:rPr>
      </w:pPr>
      <w:r w:rsidRPr="00B01CA4">
        <w:rPr>
          <w:rFonts w:ascii="Arial" w:hAnsi="Arial" w:cs="Arial"/>
          <w:b/>
        </w:rPr>
        <w:t xml:space="preserve">Empresa: ____________________________________________________________ </w:t>
      </w:r>
    </w:p>
    <w:p w14:paraId="73A855EF" w14:textId="77777777" w:rsidR="00B01CA4" w:rsidRPr="00B01CA4" w:rsidRDefault="00B01CA4" w:rsidP="00B01CA4">
      <w:pPr>
        <w:pStyle w:val="Corpodetexto"/>
        <w:spacing w:before="1"/>
        <w:rPr>
          <w:rFonts w:ascii="Arial" w:hAnsi="Arial" w:cs="Arial"/>
          <w:b/>
        </w:rPr>
      </w:pPr>
    </w:p>
    <w:p w14:paraId="701BA71A" w14:textId="233DE210" w:rsidR="00B01CA4" w:rsidRPr="00B01CA4" w:rsidRDefault="00B01CA4" w:rsidP="00B01CA4">
      <w:pPr>
        <w:pStyle w:val="Corpodetexto"/>
        <w:spacing w:before="1"/>
        <w:rPr>
          <w:rFonts w:ascii="Arial" w:hAnsi="Arial" w:cs="Arial"/>
          <w:b/>
        </w:rPr>
      </w:pPr>
      <w:r w:rsidRPr="00B01CA4">
        <w:rPr>
          <w:rFonts w:ascii="Arial" w:hAnsi="Arial" w:cs="Arial"/>
          <w:b/>
        </w:rPr>
        <w:t>CNPJ/MF: ____________________________________________________________</w:t>
      </w:r>
    </w:p>
    <w:p w14:paraId="6FE67F90" w14:textId="77777777" w:rsidR="00B01CA4" w:rsidRPr="00B01CA4" w:rsidRDefault="00B01CA4" w:rsidP="00B01CA4">
      <w:pPr>
        <w:pStyle w:val="Corpodetexto"/>
        <w:spacing w:before="1"/>
        <w:rPr>
          <w:rFonts w:ascii="Arial" w:hAnsi="Arial" w:cs="Arial"/>
          <w:b/>
        </w:rPr>
      </w:pPr>
    </w:p>
    <w:p w14:paraId="78B89F89" w14:textId="4E0FF550" w:rsidR="00B01CA4" w:rsidRPr="00B01CA4" w:rsidRDefault="00B01CA4" w:rsidP="00B01CA4">
      <w:pPr>
        <w:pStyle w:val="Corpodetexto"/>
        <w:spacing w:before="1"/>
        <w:rPr>
          <w:rFonts w:ascii="Arial" w:hAnsi="Arial" w:cs="Arial"/>
          <w:b/>
        </w:rPr>
      </w:pPr>
      <w:r w:rsidRPr="00B01CA4">
        <w:rPr>
          <w:rFonts w:ascii="Arial" w:hAnsi="Arial" w:cs="Arial"/>
          <w:b/>
        </w:rPr>
        <w:t>Endereço: ____________________________________________________________</w:t>
      </w:r>
    </w:p>
    <w:p w14:paraId="5DCD3E15" w14:textId="77777777" w:rsidR="00B01CA4" w:rsidRPr="00B01CA4" w:rsidRDefault="00B01CA4" w:rsidP="00B01CA4">
      <w:pPr>
        <w:pStyle w:val="Corpodetexto"/>
        <w:spacing w:before="1"/>
        <w:rPr>
          <w:rFonts w:ascii="Arial" w:hAnsi="Arial" w:cs="Arial"/>
          <w:b/>
        </w:rPr>
      </w:pPr>
    </w:p>
    <w:p w14:paraId="25D39A73" w14:textId="77777777" w:rsidR="00B01CA4" w:rsidRPr="00B01CA4" w:rsidRDefault="00B01CA4" w:rsidP="00B01CA4">
      <w:pPr>
        <w:pStyle w:val="Corpodetexto"/>
        <w:spacing w:before="1"/>
        <w:rPr>
          <w:rFonts w:ascii="Arial" w:hAnsi="Arial" w:cs="Arial"/>
          <w:b/>
        </w:rPr>
      </w:pPr>
    </w:p>
    <w:p w14:paraId="41D8FA0E" w14:textId="77777777" w:rsidR="00B01CA4" w:rsidRPr="00B01CA4" w:rsidRDefault="00B01CA4" w:rsidP="00B01CA4">
      <w:pPr>
        <w:pStyle w:val="Corpodetexto"/>
        <w:rPr>
          <w:rFonts w:ascii="Arial" w:hAnsi="Arial" w:cs="Arial"/>
        </w:rPr>
      </w:pPr>
      <w:r w:rsidRPr="00B01CA4">
        <w:rPr>
          <w:rFonts w:ascii="Arial" w:hAnsi="Arial" w:cs="Arial"/>
        </w:rPr>
        <w:t>Prezados</w:t>
      </w:r>
      <w:r w:rsidRPr="00B01CA4">
        <w:rPr>
          <w:rFonts w:ascii="Arial" w:hAnsi="Arial" w:cs="Arial"/>
          <w:spacing w:val="-2"/>
        </w:rPr>
        <w:t xml:space="preserve"> </w:t>
      </w:r>
      <w:r w:rsidRPr="00B01CA4">
        <w:rPr>
          <w:rFonts w:ascii="Arial" w:hAnsi="Arial" w:cs="Arial"/>
        </w:rPr>
        <w:t>Senhores,</w:t>
      </w:r>
    </w:p>
    <w:p w14:paraId="3BFDC17B" w14:textId="77777777" w:rsidR="00B01CA4" w:rsidRPr="00B01CA4" w:rsidRDefault="00B01CA4" w:rsidP="00B01CA4">
      <w:pPr>
        <w:pStyle w:val="Corpodetexto"/>
        <w:spacing w:before="1"/>
        <w:rPr>
          <w:rFonts w:ascii="Arial" w:hAnsi="Arial" w:cs="Arial"/>
        </w:rPr>
      </w:pPr>
    </w:p>
    <w:p w14:paraId="10F44FB9" w14:textId="78A258C5" w:rsidR="00B01CA4" w:rsidRPr="00B01CA4" w:rsidRDefault="00B01CA4" w:rsidP="00B01CA4">
      <w:pPr>
        <w:pStyle w:val="Corpodetexto"/>
        <w:rPr>
          <w:rFonts w:ascii="Arial" w:hAnsi="Arial" w:cs="Arial"/>
          <w:bCs/>
        </w:rPr>
      </w:pPr>
      <w:r w:rsidRPr="00B01CA4">
        <w:rPr>
          <w:rFonts w:ascii="Arial" w:hAnsi="Arial" w:cs="Arial"/>
        </w:rPr>
        <w:t>Tendo</w:t>
      </w:r>
      <w:r w:rsidRPr="00B01CA4">
        <w:rPr>
          <w:rFonts w:ascii="Arial" w:hAnsi="Arial" w:cs="Arial"/>
          <w:spacing w:val="13"/>
        </w:rPr>
        <w:t xml:space="preserve"> </w:t>
      </w:r>
      <w:r w:rsidRPr="00B01CA4">
        <w:rPr>
          <w:rFonts w:ascii="Arial" w:hAnsi="Arial" w:cs="Arial"/>
        </w:rPr>
        <w:t>examinado</w:t>
      </w:r>
      <w:r w:rsidRPr="00B01CA4">
        <w:rPr>
          <w:rFonts w:ascii="Arial" w:hAnsi="Arial" w:cs="Arial"/>
          <w:spacing w:val="15"/>
        </w:rPr>
        <w:t xml:space="preserve"> </w:t>
      </w:r>
      <w:r w:rsidRPr="00B01CA4">
        <w:rPr>
          <w:rFonts w:ascii="Arial" w:hAnsi="Arial" w:cs="Arial"/>
        </w:rPr>
        <w:t>o</w:t>
      </w:r>
      <w:r w:rsidRPr="00B01CA4">
        <w:rPr>
          <w:rFonts w:ascii="Arial" w:hAnsi="Arial" w:cs="Arial"/>
          <w:spacing w:val="17"/>
        </w:rPr>
        <w:t xml:space="preserve"> Termo de Referência do Processo em acima,</w:t>
      </w:r>
      <w:r w:rsidRPr="00B01CA4">
        <w:rPr>
          <w:rFonts w:ascii="Arial" w:hAnsi="Arial" w:cs="Arial"/>
          <w:spacing w:val="16"/>
        </w:rPr>
        <w:t xml:space="preserve"> </w:t>
      </w:r>
      <w:r w:rsidRPr="00B01CA4">
        <w:rPr>
          <w:rFonts w:ascii="Arial" w:hAnsi="Arial" w:cs="Arial"/>
        </w:rPr>
        <w:t>apresentamos</w:t>
      </w:r>
      <w:r w:rsidRPr="00B01CA4">
        <w:rPr>
          <w:rFonts w:ascii="Arial" w:hAnsi="Arial" w:cs="Arial"/>
          <w:spacing w:val="14"/>
        </w:rPr>
        <w:t xml:space="preserve"> </w:t>
      </w:r>
      <w:r w:rsidRPr="00B01CA4">
        <w:rPr>
          <w:rFonts w:ascii="Arial" w:hAnsi="Arial" w:cs="Arial"/>
        </w:rPr>
        <w:t>a</w:t>
      </w:r>
      <w:r w:rsidRPr="00B01CA4">
        <w:rPr>
          <w:rFonts w:ascii="Arial" w:hAnsi="Arial" w:cs="Arial"/>
          <w:spacing w:val="14"/>
        </w:rPr>
        <w:t xml:space="preserve"> </w:t>
      </w:r>
      <w:r w:rsidRPr="00B01CA4">
        <w:rPr>
          <w:rFonts w:ascii="Arial" w:hAnsi="Arial" w:cs="Arial"/>
        </w:rPr>
        <w:t>presente</w:t>
      </w:r>
      <w:r w:rsidRPr="00B01CA4">
        <w:rPr>
          <w:rFonts w:ascii="Arial" w:hAnsi="Arial" w:cs="Arial"/>
          <w:spacing w:val="13"/>
        </w:rPr>
        <w:t xml:space="preserve"> </w:t>
      </w:r>
      <w:r w:rsidRPr="00B01CA4">
        <w:rPr>
          <w:rFonts w:ascii="Arial" w:hAnsi="Arial" w:cs="Arial"/>
        </w:rPr>
        <w:t>proposta</w:t>
      </w:r>
      <w:r w:rsidRPr="00B01CA4">
        <w:rPr>
          <w:rFonts w:ascii="Arial" w:hAnsi="Arial" w:cs="Arial"/>
          <w:spacing w:val="13"/>
        </w:rPr>
        <w:t xml:space="preserve"> </w:t>
      </w:r>
      <w:r w:rsidRPr="00B01CA4">
        <w:rPr>
          <w:rFonts w:ascii="Arial" w:hAnsi="Arial" w:cs="Arial"/>
        </w:rPr>
        <w:t>para</w:t>
      </w:r>
      <w:r w:rsidRPr="00B01CA4">
        <w:rPr>
          <w:rFonts w:ascii="Arial" w:hAnsi="Arial" w:cs="Arial"/>
          <w:spacing w:val="15"/>
        </w:rPr>
        <w:t xml:space="preserve"> </w:t>
      </w:r>
      <w:r w:rsidRPr="00B01CA4">
        <w:rPr>
          <w:rFonts w:ascii="Arial" w:hAnsi="Arial" w:cs="Arial"/>
        </w:rPr>
        <w:t>o</w:t>
      </w:r>
      <w:r w:rsidRPr="00B01CA4">
        <w:rPr>
          <w:rFonts w:ascii="Arial" w:hAnsi="Arial" w:cs="Arial"/>
          <w:spacing w:val="15"/>
        </w:rPr>
        <w:t xml:space="preserve"> fornecimento de combustíve</w:t>
      </w:r>
      <w:r w:rsidR="00A836C6">
        <w:rPr>
          <w:rFonts w:ascii="Arial" w:hAnsi="Arial" w:cs="Arial"/>
          <w:spacing w:val="15"/>
        </w:rPr>
        <w:t>l automotivo, tipo g</w:t>
      </w:r>
      <w:r w:rsidRPr="00B01CA4">
        <w:rPr>
          <w:rFonts w:ascii="Arial" w:hAnsi="Arial" w:cs="Arial"/>
        </w:rPr>
        <w:t>asolina comum, gasolina aditiva e álcool/etanol, nos seguintes termos</w:t>
      </w:r>
      <w:r w:rsidRPr="00B01CA4">
        <w:rPr>
          <w:rFonts w:ascii="Arial" w:hAnsi="Arial" w:cs="Arial"/>
          <w:bCs/>
        </w:rPr>
        <w:t>:</w:t>
      </w:r>
    </w:p>
    <w:p w14:paraId="07A31CFD" w14:textId="77777777" w:rsidR="00B01CA4" w:rsidRPr="00B01CA4" w:rsidRDefault="00B01CA4" w:rsidP="00B01CA4">
      <w:pPr>
        <w:pStyle w:val="Corpodetexto"/>
        <w:spacing w:before="6"/>
        <w:rPr>
          <w:rFonts w:ascii="Arial" w:hAnsi="Arial" w:cs="Arial"/>
          <w:b/>
        </w:rPr>
      </w:pPr>
    </w:p>
    <w:tbl>
      <w:tblPr>
        <w:tblStyle w:val="TableNormal"/>
        <w:tblW w:w="9274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134"/>
        <w:gridCol w:w="1134"/>
        <w:gridCol w:w="3108"/>
        <w:gridCol w:w="1564"/>
        <w:gridCol w:w="1565"/>
      </w:tblGrid>
      <w:tr w:rsidR="00B01CA4" w:rsidRPr="00B01CA4" w14:paraId="4F70F402" w14:textId="77777777" w:rsidTr="001700C6">
        <w:trPr>
          <w:trHeight w:val="551"/>
        </w:trPr>
        <w:tc>
          <w:tcPr>
            <w:tcW w:w="769" w:type="dxa"/>
          </w:tcPr>
          <w:p w14:paraId="179BD2E8" w14:textId="77777777" w:rsidR="00B01CA4" w:rsidRPr="00B01CA4" w:rsidRDefault="00B01CA4" w:rsidP="00951554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6BC36" w14:textId="77777777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CA4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134" w:type="dxa"/>
          </w:tcPr>
          <w:p w14:paraId="479F4AB8" w14:textId="77777777" w:rsidR="00B01CA4" w:rsidRPr="00B01CA4" w:rsidRDefault="00B01CA4" w:rsidP="00951554">
            <w:pPr>
              <w:pStyle w:val="TableParagraph"/>
              <w:spacing w:before="87"/>
              <w:ind w:hanging="4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CA4">
              <w:rPr>
                <w:rFonts w:ascii="Arial" w:hAnsi="Arial" w:cs="Arial"/>
                <w:b/>
                <w:spacing w:val="-1"/>
                <w:sz w:val="24"/>
                <w:szCs w:val="24"/>
              </w:rPr>
              <w:t>UNIDADE</w:t>
            </w:r>
            <w:r w:rsidRPr="00B01CA4">
              <w:rPr>
                <w:rFonts w:ascii="Arial" w:hAnsi="Arial" w:cs="Arial"/>
                <w:b/>
                <w:spacing w:val="-42"/>
                <w:sz w:val="24"/>
                <w:szCs w:val="24"/>
              </w:rPr>
              <w:t xml:space="preserve"> </w:t>
            </w:r>
            <w:r w:rsidRPr="00B01CA4">
              <w:rPr>
                <w:rFonts w:ascii="Arial" w:hAnsi="Arial" w:cs="Arial"/>
                <w:b/>
                <w:sz w:val="24"/>
                <w:szCs w:val="24"/>
              </w:rPr>
              <w:t>MEDIDA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45024C49" w14:textId="77777777" w:rsidR="00B01CA4" w:rsidRPr="00B01CA4" w:rsidRDefault="00B01CA4" w:rsidP="00951554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356563" w14:textId="77777777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CA4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3108" w:type="dxa"/>
            <w:tcBorders>
              <w:left w:val="single" w:sz="6" w:space="0" w:color="000000"/>
              <w:right w:val="single" w:sz="4" w:space="0" w:color="auto"/>
            </w:tcBorders>
          </w:tcPr>
          <w:p w14:paraId="0F7F4AC7" w14:textId="77777777" w:rsidR="00B01CA4" w:rsidRPr="00B01CA4" w:rsidRDefault="00B01CA4" w:rsidP="00951554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647688" w14:textId="77777777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CA4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7D125688" w14:textId="5362521C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CA4">
              <w:rPr>
                <w:rFonts w:ascii="Arial" w:hAnsi="Arial" w:cs="Arial"/>
                <w:b/>
                <w:sz w:val="24"/>
                <w:szCs w:val="24"/>
              </w:rPr>
              <w:t>Valor Unit. (R$)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262408C3" w14:textId="0E2CE9F9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CA4">
              <w:rPr>
                <w:rFonts w:ascii="Arial" w:hAnsi="Arial" w:cs="Arial"/>
                <w:b/>
                <w:sz w:val="24"/>
                <w:szCs w:val="24"/>
              </w:rPr>
              <w:t>Valor Total (R$)</w:t>
            </w:r>
          </w:p>
        </w:tc>
      </w:tr>
      <w:tr w:rsidR="00B01CA4" w:rsidRPr="00B01CA4" w14:paraId="53B8157D" w14:textId="77777777" w:rsidTr="00034DF4">
        <w:trPr>
          <w:trHeight w:val="312"/>
        </w:trPr>
        <w:tc>
          <w:tcPr>
            <w:tcW w:w="769" w:type="dxa"/>
          </w:tcPr>
          <w:p w14:paraId="3B4DE265" w14:textId="77777777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30539" w14:textId="77777777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471C2EF4" w14:textId="38ED215D" w:rsidR="00B01CA4" w:rsidRPr="00B01CA4" w:rsidRDefault="00B01CA4" w:rsidP="00B01CA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6.000</w:t>
            </w:r>
          </w:p>
        </w:tc>
        <w:tc>
          <w:tcPr>
            <w:tcW w:w="3108" w:type="dxa"/>
            <w:tcBorders>
              <w:left w:val="single" w:sz="6" w:space="0" w:color="000000"/>
              <w:right w:val="single" w:sz="4" w:space="0" w:color="auto"/>
            </w:tcBorders>
          </w:tcPr>
          <w:p w14:paraId="1F4218EA" w14:textId="77777777" w:rsidR="00B01CA4" w:rsidRPr="00B01CA4" w:rsidRDefault="00B01CA4" w:rsidP="00951554">
            <w:pPr>
              <w:pStyle w:val="TableParagraph"/>
              <w:spacing w:before="33" w:line="230" w:lineRule="auto"/>
              <w:rPr>
                <w:rFonts w:ascii="Arial" w:hAnsi="Arial" w:cs="Arial"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GASOLINA</w:t>
            </w:r>
            <w:r w:rsidRPr="00B01CA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01CA4">
              <w:rPr>
                <w:rFonts w:ascii="Arial" w:hAnsi="Arial" w:cs="Arial"/>
                <w:sz w:val="24"/>
                <w:szCs w:val="24"/>
              </w:rPr>
              <w:t>COMUM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213F6875" w14:textId="77777777" w:rsidR="00B01CA4" w:rsidRPr="00B01CA4" w:rsidRDefault="00B01CA4" w:rsidP="00951554">
            <w:pPr>
              <w:pStyle w:val="TableParagraph"/>
              <w:spacing w:before="33" w:line="23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45C28D6B" w14:textId="42932000" w:rsidR="00B01CA4" w:rsidRPr="00B01CA4" w:rsidRDefault="00B01CA4" w:rsidP="00951554">
            <w:pPr>
              <w:pStyle w:val="TableParagraph"/>
              <w:spacing w:before="33" w:line="23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CA4" w:rsidRPr="00B01CA4" w14:paraId="636BBA16" w14:textId="77777777" w:rsidTr="00A61BC8">
        <w:trPr>
          <w:trHeight w:val="403"/>
        </w:trPr>
        <w:tc>
          <w:tcPr>
            <w:tcW w:w="769" w:type="dxa"/>
          </w:tcPr>
          <w:p w14:paraId="581D5186" w14:textId="77777777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CD57D8" w14:textId="77777777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1BAFF554" w14:textId="4DAF7769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2.000</w:t>
            </w:r>
          </w:p>
        </w:tc>
        <w:tc>
          <w:tcPr>
            <w:tcW w:w="3108" w:type="dxa"/>
            <w:tcBorders>
              <w:left w:val="single" w:sz="6" w:space="0" w:color="000000"/>
              <w:right w:val="single" w:sz="4" w:space="0" w:color="auto"/>
            </w:tcBorders>
          </w:tcPr>
          <w:p w14:paraId="486354BB" w14:textId="77777777" w:rsidR="00B01CA4" w:rsidRPr="00B01CA4" w:rsidRDefault="00B01CA4" w:rsidP="00951554">
            <w:pPr>
              <w:pStyle w:val="TableParagraph"/>
              <w:spacing w:before="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GASOLINA ADITIVADA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3E97A69" w14:textId="77777777" w:rsidR="00B01CA4" w:rsidRPr="00B01CA4" w:rsidRDefault="00B01CA4" w:rsidP="00951554">
            <w:pPr>
              <w:pStyle w:val="TableParagraph"/>
              <w:spacing w:before="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25B67323" w14:textId="0D0F02C2" w:rsidR="00B01CA4" w:rsidRPr="00B01CA4" w:rsidRDefault="00B01CA4" w:rsidP="00951554">
            <w:pPr>
              <w:pStyle w:val="TableParagraph"/>
              <w:spacing w:before="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CA4" w:rsidRPr="00B01CA4" w14:paraId="6F3DEFE2" w14:textId="77777777" w:rsidTr="00BF4275">
        <w:trPr>
          <w:trHeight w:val="281"/>
        </w:trPr>
        <w:tc>
          <w:tcPr>
            <w:tcW w:w="769" w:type="dxa"/>
          </w:tcPr>
          <w:p w14:paraId="36CEDCEC" w14:textId="77777777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8FE1809" w14:textId="77777777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06ECE3FF" w14:textId="08B63E2A" w:rsidR="00B01CA4" w:rsidRPr="00B01CA4" w:rsidRDefault="00B01CA4" w:rsidP="0095155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2.000</w:t>
            </w:r>
          </w:p>
        </w:tc>
        <w:tc>
          <w:tcPr>
            <w:tcW w:w="3108" w:type="dxa"/>
            <w:tcBorders>
              <w:left w:val="single" w:sz="6" w:space="0" w:color="000000"/>
              <w:right w:val="single" w:sz="4" w:space="0" w:color="auto"/>
            </w:tcBorders>
          </w:tcPr>
          <w:p w14:paraId="48F34F21" w14:textId="77777777" w:rsidR="00B01CA4" w:rsidRPr="00B01CA4" w:rsidRDefault="00B01CA4" w:rsidP="00951554">
            <w:pPr>
              <w:pStyle w:val="TableParagraph"/>
              <w:spacing w:before="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CA4">
              <w:rPr>
                <w:rFonts w:ascii="Arial" w:hAnsi="Arial" w:cs="Arial"/>
                <w:sz w:val="24"/>
                <w:szCs w:val="24"/>
              </w:rPr>
              <w:t>ÁLCOOL/ETANOL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2EA78BD9" w14:textId="77777777" w:rsidR="00B01CA4" w:rsidRPr="00B01CA4" w:rsidRDefault="00B01CA4" w:rsidP="00951554">
            <w:pPr>
              <w:pStyle w:val="TableParagraph"/>
              <w:spacing w:before="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392F863F" w14:textId="330DACB6" w:rsidR="00B01CA4" w:rsidRPr="00B01CA4" w:rsidRDefault="00B01CA4" w:rsidP="00951554">
            <w:pPr>
              <w:pStyle w:val="TableParagraph"/>
              <w:spacing w:before="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89881" w14:textId="77777777" w:rsidR="00B01CA4" w:rsidRPr="00B01CA4" w:rsidRDefault="00B01CA4" w:rsidP="00B01CA4">
      <w:pPr>
        <w:pStyle w:val="Corpodetexto"/>
        <w:spacing w:before="6"/>
        <w:rPr>
          <w:rFonts w:ascii="Arial" w:hAnsi="Arial" w:cs="Arial"/>
          <w:b/>
        </w:rPr>
      </w:pPr>
    </w:p>
    <w:p w14:paraId="20D56F4F" w14:textId="7D663A21" w:rsidR="00B01CA4" w:rsidRPr="00B01CA4" w:rsidRDefault="00B01CA4" w:rsidP="00B01CA4">
      <w:pPr>
        <w:pStyle w:val="Corpodetexto"/>
        <w:rPr>
          <w:rFonts w:ascii="Arial" w:hAnsi="Arial" w:cs="Arial"/>
        </w:rPr>
      </w:pPr>
      <w:r w:rsidRPr="00B01CA4">
        <w:rPr>
          <w:rFonts w:ascii="Arial" w:hAnsi="Arial" w:cs="Arial"/>
        </w:rPr>
        <w:t>Na oportunidade declaramos tem conhecimento de todas as cláusulas e condições do Termo de Referência.</w:t>
      </w:r>
    </w:p>
    <w:p w14:paraId="371BEF02" w14:textId="77777777" w:rsidR="00B01CA4" w:rsidRPr="00B01CA4" w:rsidRDefault="00B01CA4" w:rsidP="00B01CA4">
      <w:pPr>
        <w:pStyle w:val="Corpodetexto"/>
        <w:rPr>
          <w:rFonts w:ascii="Arial" w:hAnsi="Arial" w:cs="Arial"/>
        </w:rPr>
      </w:pPr>
    </w:p>
    <w:p w14:paraId="45ACFA3D" w14:textId="50F7C298" w:rsidR="00B01CA4" w:rsidRPr="00B01CA4" w:rsidRDefault="00B01CA4" w:rsidP="00B01CA4">
      <w:pPr>
        <w:tabs>
          <w:tab w:val="left" w:pos="865"/>
        </w:tabs>
        <w:spacing w:before="1"/>
        <w:rPr>
          <w:rFonts w:ascii="Arial" w:hAnsi="Arial" w:cs="Arial"/>
        </w:rPr>
      </w:pPr>
      <w:r w:rsidRPr="00B01CA4">
        <w:rPr>
          <w:rFonts w:ascii="Arial" w:hAnsi="Arial" w:cs="Arial"/>
        </w:rPr>
        <w:t>O</w:t>
      </w:r>
      <w:r w:rsidRPr="00B01CA4">
        <w:rPr>
          <w:rFonts w:ascii="Arial" w:hAnsi="Arial" w:cs="Arial"/>
          <w:spacing w:val="-2"/>
        </w:rPr>
        <w:t xml:space="preserve"> </w:t>
      </w:r>
      <w:r w:rsidRPr="00B01CA4">
        <w:rPr>
          <w:rFonts w:ascii="Arial" w:hAnsi="Arial" w:cs="Arial"/>
        </w:rPr>
        <w:t>prazo</w:t>
      </w:r>
      <w:r w:rsidRPr="00B01CA4">
        <w:rPr>
          <w:rFonts w:ascii="Arial" w:hAnsi="Arial" w:cs="Arial"/>
          <w:spacing w:val="-1"/>
        </w:rPr>
        <w:t xml:space="preserve"> </w:t>
      </w:r>
      <w:r w:rsidRPr="00B01CA4">
        <w:rPr>
          <w:rFonts w:ascii="Arial" w:hAnsi="Arial" w:cs="Arial"/>
        </w:rPr>
        <w:t>de</w:t>
      </w:r>
      <w:r w:rsidRPr="00B01CA4">
        <w:rPr>
          <w:rFonts w:ascii="Arial" w:hAnsi="Arial" w:cs="Arial"/>
          <w:spacing w:val="-1"/>
        </w:rPr>
        <w:t xml:space="preserve"> </w:t>
      </w:r>
      <w:r w:rsidRPr="00B01CA4">
        <w:rPr>
          <w:rFonts w:ascii="Arial" w:hAnsi="Arial" w:cs="Arial"/>
        </w:rPr>
        <w:t>validade da</w:t>
      </w:r>
      <w:r w:rsidRPr="00B01CA4">
        <w:rPr>
          <w:rFonts w:ascii="Arial" w:hAnsi="Arial" w:cs="Arial"/>
          <w:spacing w:val="-1"/>
        </w:rPr>
        <w:t xml:space="preserve"> </w:t>
      </w:r>
      <w:r w:rsidRPr="00B01CA4">
        <w:rPr>
          <w:rFonts w:ascii="Arial" w:hAnsi="Arial" w:cs="Arial"/>
        </w:rPr>
        <w:t>presente</w:t>
      </w:r>
      <w:r w:rsidRPr="00B01CA4">
        <w:rPr>
          <w:rFonts w:ascii="Arial" w:hAnsi="Arial" w:cs="Arial"/>
          <w:spacing w:val="-1"/>
        </w:rPr>
        <w:t xml:space="preserve"> </w:t>
      </w:r>
      <w:r w:rsidRPr="00B01CA4">
        <w:rPr>
          <w:rFonts w:ascii="Arial" w:hAnsi="Arial" w:cs="Arial"/>
        </w:rPr>
        <w:t>proposta</w:t>
      </w:r>
      <w:r w:rsidRPr="00B01CA4">
        <w:rPr>
          <w:rFonts w:ascii="Arial" w:hAnsi="Arial" w:cs="Arial"/>
          <w:spacing w:val="-2"/>
        </w:rPr>
        <w:t xml:space="preserve"> é de 3</w:t>
      </w:r>
      <w:r w:rsidRPr="00B01CA4">
        <w:rPr>
          <w:rFonts w:ascii="Arial" w:hAnsi="Arial" w:cs="Arial"/>
        </w:rPr>
        <w:t>0 (trinta)</w:t>
      </w:r>
      <w:r w:rsidRPr="00B01CA4">
        <w:rPr>
          <w:rFonts w:ascii="Arial" w:hAnsi="Arial" w:cs="Arial"/>
          <w:spacing w:val="-2"/>
        </w:rPr>
        <w:t xml:space="preserve"> </w:t>
      </w:r>
      <w:r w:rsidRPr="00B01CA4">
        <w:rPr>
          <w:rFonts w:ascii="Arial" w:hAnsi="Arial" w:cs="Arial"/>
        </w:rPr>
        <w:t>dias.</w:t>
      </w:r>
    </w:p>
    <w:p w14:paraId="6441F6DD" w14:textId="77777777" w:rsidR="00F95304" w:rsidRPr="00B01CA4" w:rsidRDefault="00F95304" w:rsidP="00721F96">
      <w:pPr>
        <w:rPr>
          <w:rFonts w:ascii="Arial" w:hAnsi="Arial" w:cs="Arial"/>
        </w:rPr>
      </w:pPr>
    </w:p>
    <w:p w14:paraId="4BF12180" w14:textId="77777777" w:rsidR="00B01CA4" w:rsidRPr="00B01CA4" w:rsidRDefault="00B01CA4" w:rsidP="00721F96">
      <w:pPr>
        <w:rPr>
          <w:rFonts w:ascii="Arial" w:hAnsi="Arial" w:cs="Arial"/>
        </w:rPr>
      </w:pPr>
    </w:p>
    <w:p w14:paraId="7C9F14FF" w14:textId="77777777" w:rsidR="00B01CA4" w:rsidRPr="00B01CA4" w:rsidRDefault="00B01CA4" w:rsidP="00721F96">
      <w:pPr>
        <w:rPr>
          <w:rFonts w:ascii="Arial" w:hAnsi="Arial" w:cs="Arial"/>
        </w:rPr>
      </w:pPr>
    </w:p>
    <w:p w14:paraId="7DF5713F" w14:textId="4C066C68" w:rsidR="00B01CA4" w:rsidRPr="00B01CA4" w:rsidRDefault="00B01CA4" w:rsidP="00B01CA4">
      <w:pPr>
        <w:jc w:val="center"/>
        <w:rPr>
          <w:rFonts w:ascii="Arial" w:hAnsi="Arial" w:cs="Arial"/>
        </w:rPr>
      </w:pPr>
      <w:r w:rsidRPr="00B01CA4">
        <w:rPr>
          <w:rFonts w:ascii="Arial" w:hAnsi="Arial" w:cs="Arial"/>
        </w:rPr>
        <w:t>________________________________________</w:t>
      </w:r>
    </w:p>
    <w:p w14:paraId="2D79A8A0" w14:textId="2B02C9A4" w:rsidR="00B01CA4" w:rsidRPr="00B01CA4" w:rsidRDefault="00B01CA4" w:rsidP="00B01CA4">
      <w:pPr>
        <w:jc w:val="center"/>
        <w:rPr>
          <w:rFonts w:ascii="Arial" w:hAnsi="Arial" w:cs="Arial"/>
        </w:rPr>
      </w:pPr>
      <w:r w:rsidRPr="00B01CA4">
        <w:rPr>
          <w:rFonts w:ascii="Arial" w:hAnsi="Arial" w:cs="Arial"/>
        </w:rPr>
        <w:t>Assinatura do Responsável Legal</w:t>
      </w:r>
    </w:p>
    <w:p w14:paraId="70D4B3CE" w14:textId="77777777" w:rsidR="00B01CA4" w:rsidRDefault="00B01CA4" w:rsidP="00721F96">
      <w:pPr>
        <w:rPr>
          <w:rFonts w:ascii="Arial" w:hAnsi="Arial" w:cs="Arial"/>
        </w:rPr>
      </w:pPr>
    </w:p>
    <w:p w14:paraId="365E01DA" w14:textId="77777777" w:rsidR="009C10C4" w:rsidRDefault="009C10C4" w:rsidP="00721F96">
      <w:pPr>
        <w:rPr>
          <w:rFonts w:ascii="Arial" w:hAnsi="Arial" w:cs="Arial"/>
        </w:rPr>
      </w:pPr>
    </w:p>
    <w:p w14:paraId="4F79C8C8" w14:textId="77777777" w:rsidR="009C10C4" w:rsidRDefault="009C10C4" w:rsidP="00721F96">
      <w:pPr>
        <w:rPr>
          <w:rFonts w:ascii="Arial" w:hAnsi="Arial" w:cs="Arial"/>
        </w:rPr>
      </w:pPr>
    </w:p>
    <w:p w14:paraId="0E189087" w14:textId="77777777" w:rsidR="009C10C4" w:rsidRDefault="009C10C4" w:rsidP="00721F96">
      <w:pPr>
        <w:rPr>
          <w:rFonts w:ascii="Arial" w:hAnsi="Arial" w:cs="Arial"/>
        </w:rPr>
      </w:pPr>
    </w:p>
    <w:p w14:paraId="5F6D45C9" w14:textId="77777777" w:rsidR="009C10C4" w:rsidRDefault="009C10C4" w:rsidP="00721F96">
      <w:pPr>
        <w:rPr>
          <w:rFonts w:ascii="Arial" w:hAnsi="Arial" w:cs="Arial"/>
        </w:rPr>
      </w:pPr>
    </w:p>
    <w:p w14:paraId="7E1B1971" w14:textId="77777777" w:rsidR="009C10C4" w:rsidRDefault="009C10C4" w:rsidP="00721F96">
      <w:pPr>
        <w:rPr>
          <w:rFonts w:ascii="Arial" w:hAnsi="Arial" w:cs="Arial"/>
        </w:rPr>
      </w:pPr>
    </w:p>
    <w:p w14:paraId="70ABF3B1" w14:textId="77777777" w:rsidR="009C10C4" w:rsidRDefault="009C10C4" w:rsidP="00721F96">
      <w:pPr>
        <w:rPr>
          <w:rFonts w:ascii="Arial" w:hAnsi="Arial" w:cs="Arial"/>
        </w:rPr>
      </w:pPr>
    </w:p>
    <w:p w14:paraId="0FB0C005" w14:textId="77777777" w:rsidR="009C10C4" w:rsidRDefault="009C10C4" w:rsidP="00721F96">
      <w:pPr>
        <w:rPr>
          <w:rFonts w:ascii="Arial" w:hAnsi="Arial" w:cs="Arial"/>
        </w:rPr>
      </w:pPr>
    </w:p>
    <w:p w14:paraId="0AC336E4" w14:textId="77777777" w:rsidR="009C10C4" w:rsidRDefault="009C10C4" w:rsidP="00721F96">
      <w:pPr>
        <w:rPr>
          <w:rFonts w:ascii="Arial" w:hAnsi="Arial" w:cs="Arial"/>
        </w:rPr>
      </w:pPr>
    </w:p>
    <w:p w14:paraId="7E1D8FB5" w14:textId="77777777" w:rsidR="009C10C4" w:rsidRDefault="009C10C4" w:rsidP="00721F96">
      <w:pPr>
        <w:rPr>
          <w:rFonts w:ascii="Arial" w:hAnsi="Arial" w:cs="Arial"/>
        </w:rPr>
      </w:pPr>
    </w:p>
    <w:p w14:paraId="485F9D83" w14:textId="77777777" w:rsidR="009C10C4" w:rsidRPr="00B01CA4" w:rsidRDefault="009C10C4" w:rsidP="009C10C4">
      <w:pPr>
        <w:pStyle w:val="Ttulo1"/>
        <w:spacing w:before="87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01CA4">
        <w:rPr>
          <w:rFonts w:ascii="Arial" w:hAnsi="Arial" w:cs="Arial"/>
          <w:b/>
          <w:color w:val="auto"/>
          <w:sz w:val="28"/>
          <w:szCs w:val="28"/>
        </w:rPr>
        <w:t>Processo</w:t>
      </w:r>
      <w:r w:rsidRPr="00B01CA4">
        <w:rPr>
          <w:rFonts w:ascii="Arial" w:hAnsi="Arial" w:cs="Arial"/>
          <w:b/>
          <w:color w:val="auto"/>
          <w:spacing w:val="-2"/>
          <w:sz w:val="28"/>
          <w:szCs w:val="28"/>
        </w:rPr>
        <w:t xml:space="preserve"> de Despesa </w:t>
      </w:r>
      <w:r w:rsidRPr="00B01CA4">
        <w:rPr>
          <w:rFonts w:ascii="Arial" w:hAnsi="Arial" w:cs="Arial"/>
          <w:b/>
          <w:color w:val="auto"/>
          <w:sz w:val="28"/>
          <w:szCs w:val="28"/>
        </w:rPr>
        <w:t>nº</w:t>
      </w:r>
      <w:r w:rsidRPr="00B01CA4">
        <w:rPr>
          <w:rFonts w:ascii="Arial" w:hAnsi="Arial" w:cs="Arial"/>
          <w:b/>
          <w:color w:val="auto"/>
          <w:spacing w:val="-2"/>
          <w:sz w:val="28"/>
          <w:szCs w:val="28"/>
        </w:rPr>
        <w:t xml:space="preserve"> </w:t>
      </w:r>
      <w:r w:rsidRPr="00B01CA4">
        <w:rPr>
          <w:rFonts w:ascii="Arial" w:hAnsi="Arial" w:cs="Arial"/>
          <w:b/>
          <w:color w:val="auto"/>
          <w:sz w:val="28"/>
          <w:szCs w:val="28"/>
        </w:rPr>
        <w:t>06/2026</w:t>
      </w:r>
    </w:p>
    <w:p w14:paraId="172A7AD7" w14:textId="3767E8F2" w:rsidR="009C10C4" w:rsidRDefault="009C10C4" w:rsidP="009C10C4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Dispensa de Licitação n</w:t>
      </w:r>
      <w:r w:rsidRPr="00B01CA4">
        <w:rPr>
          <w:rFonts w:ascii="Arial" w:hAnsi="Arial" w:cs="Arial"/>
          <w:b/>
          <w:sz w:val="28"/>
          <w:szCs w:val="28"/>
        </w:rPr>
        <w:t>º</w:t>
      </w:r>
      <w:r w:rsidRPr="00B01CA4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B01CA4">
        <w:rPr>
          <w:rFonts w:ascii="Arial" w:hAnsi="Arial" w:cs="Arial"/>
          <w:b/>
          <w:sz w:val="28"/>
          <w:szCs w:val="28"/>
        </w:rPr>
        <w:t>0</w:t>
      </w:r>
      <w:r w:rsidR="00E52C35">
        <w:rPr>
          <w:rFonts w:ascii="Arial" w:hAnsi="Arial" w:cs="Arial"/>
          <w:b/>
          <w:sz w:val="28"/>
          <w:szCs w:val="28"/>
        </w:rPr>
        <w:t>3</w:t>
      </w:r>
      <w:r w:rsidRPr="00B01CA4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</w:t>
      </w:r>
    </w:p>
    <w:p w14:paraId="53B75230" w14:textId="77777777" w:rsidR="009C10C4" w:rsidRPr="00B01CA4" w:rsidRDefault="009C10C4" w:rsidP="009C10C4">
      <w:pPr>
        <w:pStyle w:val="Corpodetexto"/>
        <w:spacing w:before="10"/>
        <w:rPr>
          <w:rFonts w:ascii="Arial" w:hAnsi="Arial" w:cs="Arial"/>
          <w:b/>
        </w:rPr>
      </w:pPr>
    </w:p>
    <w:p w14:paraId="3AD8CB3D" w14:textId="43432D55" w:rsidR="009C10C4" w:rsidRPr="00B01CA4" w:rsidRDefault="009C10C4" w:rsidP="009C10C4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ANEXO II</w:t>
      </w:r>
    </w:p>
    <w:p w14:paraId="29F9A7CC" w14:textId="23B43D05" w:rsidR="009C10C4" w:rsidRDefault="009C10C4" w:rsidP="009C10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ATENDIMENTO AO DISPOSTO NO INCISO XXXIII, ARTIGO 7º DA CONSTITUIÇÃO FEDERAL</w:t>
      </w:r>
    </w:p>
    <w:p w14:paraId="2DF912B3" w14:textId="77777777" w:rsidR="009C10C4" w:rsidRPr="00B01CA4" w:rsidRDefault="009C10C4" w:rsidP="009C10C4">
      <w:pPr>
        <w:jc w:val="center"/>
        <w:rPr>
          <w:rFonts w:ascii="Arial" w:hAnsi="Arial" w:cs="Arial"/>
          <w:b/>
        </w:rPr>
      </w:pPr>
    </w:p>
    <w:p w14:paraId="69A6FF45" w14:textId="77777777" w:rsidR="009C10C4" w:rsidRDefault="009C10C4" w:rsidP="009C10C4">
      <w:pPr>
        <w:pStyle w:val="Corpodetexto"/>
        <w:spacing w:before="1"/>
        <w:rPr>
          <w:rFonts w:ascii="Arial"/>
          <w:b/>
        </w:rPr>
      </w:pPr>
    </w:p>
    <w:p w14:paraId="469BE2D1" w14:textId="77777777" w:rsidR="009C10C4" w:rsidRPr="00B01CA4" w:rsidRDefault="009C10C4" w:rsidP="009C10C4">
      <w:pPr>
        <w:pStyle w:val="Corpodetexto"/>
        <w:spacing w:before="1"/>
        <w:rPr>
          <w:rFonts w:ascii="Arial" w:hAnsi="Arial" w:cs="Arial"/>
          <w:b/>
        </w:rPr>
      </w:pPr>
    </w:p>
    <w:p w14:paraId="65594337" w14:textId="77777777" w:rsidR="009C10C4" w:rsidRPr="00B01CA4" w:rsidRDefault="009C10C4" w:rsidP="009C10C4">
      <w:pPr>
        <w:pStyle w:val="Corpodetexto"/>
        <w:spacing w:before="1"/>
        <w:rPr>
          <w:rFonts w:ascii="Arial" w:hAnsi="Arial" w:cs="Arial"/>
          <w:b/>
        </w:rPr>
      </w:pPr>
      <w:r w:rsidRPr="00B01CA4">
        <w:rPr>
          <w:rFonts w:ascii="Arial" w:hAnsi="Arial" w:cs="Arial"/>
          <w:b/>
        </w:rPr>
        <w:t xml:space="preserve">Empresa: ____________________________________________________________ </w:t>
      </w:r>
    </w:p>
    <w:p w14:paraId="2C748646" w14:textId="77777777" w:rsidR="009C10C4" w:rsidRPr="00B01CA4" w:rsidRDefault="009C10C4" w:rsidP="009C10C4">
      <w:pPr>
        <w:pStyle w:val="Corpodetexto"/>
        <w:spacing w:before="1"/>
        <w:rPr>
          <w:rFonts w:ascii="Arial" w:hAnsi="Arial" w:cs="Arial"/>
          <w:b/>
        </w:rPr>
      </w:pPr>
    </w:p>
    <w:p w14:paraId="0D4FF77C" w14:textId="77777777" w:rsidR="009C10C4" w:rsidRPr="00B01CA4" w:rsidRDefault="009C10C4" w:rsidP="009C10C4">
      <w:pPr>
        <w:pStyle w:val="Corpodetexto"/>
        <w:spacing w:before="1"/>
        <w:rPr>
          <w:rFonts w:ascii="Arial" w:hAnsi="Arial" w:cs="Arial"/>
          <w:b/>
        </w:rPr>
      </w:pPr>
      <w:r w:rsidRPr="00B01CA4">
        <w:rPr>
          <w:rFonts w:ascii="Arial" w:hAnsi="Arial" w:cs="Arial"/>
          <w:b/>
        </w:rPr>
        <w:t>CNPJ/MF: ____________________________________________________________</w:t>
      </w:r>
    </w:p>
    <w:p w14:paraId="4FD61189" w14:textId="77777777" w:rsidR="009C10C4" w:rsidRPr="00B01CA4" w:rsidRDefault="009C10C4" w:rsidP="009C10C4">
      <w:pPr>
        <w:pStyle w:val="Corpodetexto"/>
        <w:spacing w:before="1"/>
        <w:rPr>
          <w:rFonts w:ascii="Arial" w:hAnsi="Arial" w:cs="Arial"/>
          <w:b/>
        </w:rPr>
      </w:pPr>
    </w:p>
    <w:p w14:paraId="626B852A" w14:textId="77777777" w:rsidR="009C10C4" w:rsidRPr="00B01CA4" w:rsidRDefault="009C10C4" w:rsidP="009C10C4">
      <w:pPr>
        <w:pStyle w:val="Corpodetexto"/>
        <w:spacing w:before="1"/>
        <w:rPr>
          <w:rFonts w:ascii="Arial" w:hAnsi="Arial" w:cs="Arial"/>
          <w:b/>
        </w:rPr>
      </w:pPr>
      <w:r w:rsidRPr="00B01CA4">
        <w:rPr>
          <w:rFonts w:ascii="Arial" w:hAnsi="Arial" w:cs="Arial"/>
          <w:b/>
        </w:rPr>
        <w:t>Endereço: ____________________________________________________________</w:t>
      </w:r>
    </w:p>
    <w:p w14:paraId="51E098A3" w14:textId="77777777" w:rsidR="009C10C4" w:rsidRPr="00B01CA4" w:rsidRDefault="009C10C4" w:rsidP="009C10C4">
      <w:pPr>
        <w:pStyle w:val="Corpodetexto"/>
        <w:spacing w:before="1"/>
        <w:rPr>
          <w:rFonts w:ascii="Arial" w:hAnsi="Arial" w:cs="Arial"/>
          <w:b/>
        </w:rPr>
      </w:pPr>
    </w:p>
    <w:p w14:paraId="6BFB79FD" w14:textId="3A1A4E31" w:rsidR="00AE7F33" w:rsidRDefault="009C10C4" w:rsidP="009C10C4">
      <w:pPr>
        <w:pStyle w:val="Corpodetexto"/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>DECLARAMOS, para fins de atendimento ao disposto inciso VI, art. 68 da Lei Federal nº 14.133/2021, que</w:t>
      </w:r>
      <w:r w:rsidRPr="001816BA">
        <w:rPr>
          <w:rFonts w:ascii="Arial" w:hAnsi="Arial" w:cs="Arial"/>
        </w:rPr>
        <w:t xml:space="preserve">  não  emprega</w:t>
      </w:r>
      <w:r>
        <w:rPr>
          <w:rFonts w:ascii="Arial" w:hAnsi="Arial" w:cs="Arial"/>
        </w:rPr>
        <w:t>mos</w:t>
      </w:r>
      <w:r w:rsidRPr="001816BA">
        <w:rPr>
          <w:rFonts w:ascii="Arial" w:hAnsi="Arial" w:cs="Arial"/>
        </w:rPr>
        <w:t xml:space="preserve"> menor de  18  (dezoito) anos em trabalho noturno, perigoso ou insalubre e que não emprega</w:t>
      </w:r>
      <w:r>
        <w:rPr>
          <w:rFonts w:ascii="Arial" w:hAnsi="Arial" w:cs="Arial"/>
        </w:rPr>
        <w:t>mos</w:t>
      </w:r>
      <w:r w:rsidRPr="001816BA">
        <w:rPr>
          <w:rFonts w:ascii="Arial" w:hAnsi="Arial" w:cs="Arial"/>
        </w:rPr>
        <w:t xml:space="preserve"> menor de 16 (dezesseis) anos, ressalvando que, caso venha empregar menor, a partir de 14 (quatorze) anos, somente o fa</w:t>
      </w:r>
      <w:r>
        <w:rPr>
          <w:rFonts w:ascii="Arial" w:hAnsi="Arial" w:cs="Arial"/>
        </w:rPr>
        <w:t xml:space="preserve">remos </w:t>
      </w:r>
      <w:r w:rsidRPr="001816BA">
        <w:rPr>
          <w:rFonts w:ascii="Arial" w:hAnsi="Arial" w:cs="Arial"/>
        </w:rPr>
        <w:t xml:space="preserve">na condição de aprendiz, </w:t>
      </w:r>
      <w:r>
        <w:rPr>
          <w:rFonts w:ascii="Arial" w:hAnsi="Arial" w:cs="Arial"/>
        </w:rPr>
        <w:t xml:space="preserve">observado o disposto no inciso XXXIII, artigo 7º da Constituição Federal e </w:t>
      </w:r>
      <w:r w:rsidR="00AE7F33">
        <w:rPr>
          <w:rFonts w:ascii="Arial" w:hAnsi="Arial" w:cs="Arial"/>
        </w:rPr>
        <w:t>artigo 60 e seguintes da Lei Federal nº 8.069/1990 – Estatuto da Criança e do Adolescente.</w:t>
      </w:r>
    </w:p>
    <w:p w14:paraId="0066A7CF" w14:textId="77777777" w:rsidR="009C10C4" w:rsidRPr="001816BA" w:rsidRDefault="009C10C4" w:rsidP="009C10C4">
      <w:pPr>
        <w:pStyle w:val="Corpodetexto"/>
        <w:tabs>
          <w:tab w:val="left" w:pos="9214"/>
        </w:tabs>
        <w:rPr>
          <w:rFonts w:ascii="Arial" w:hAnsi="Arial" w:cs="Arial"/>
        </w:rPr>
      </w:pPr>
    </w:p>
    <w:p w14:paraId="7D40531D" w14:textId="182CC322" w:rsidR="009C10C4" w:rsidRDefault="009C10C4" w:rsidP="009C10C4">
      <w:pPr>
        <w:tabs>
          <w:tab w:val="left" w:pos="1534"/>
          <w:tab w:val="left" w:pos="3167"/>
          <w:tab w:val="left" w:pos="4846"/>
          <w:tab w:val="left" w:pos="9214"/>
        </w:tabs>
        <w:spacing w:before="101"/>
        <w:ind w:right="150"/>
        <w:rPr>
          <w:rFonts w:ascii="Arial" w:hAnsi="Arial" w:cs="Arial"/>
        </w:rPr>
      </w:pPr>
      <w:r w:rsidRPr="001816BA">
        <w:rPr>
          <w:rFonts w:ascii="Arial" w:hAnsi="Arial" w:cs="Arial"/>
          <w:u w:val="single"/>
        </w:rPr>
        <w:t xml:space="preserve"> </w:t>
      </w:r>
      <w:r w:rsidRPr="001816BA">
        <w:rPr>
          <w:rFonts w:ascii="Arial" w:hAnsi="Arial" w:cs="Arial"/>
          <w:u w:val="single"/>
        </w:rPr>
        <w:tab/>
      </w:r>
      <w:r w:rsidRPr="001816BA">
        <w:rPr>
          <w:rFonts w:ascii="Arial" w:hAnsi="Arial" w:cs="Arial"/>
        </w:rPr>
        <w:t>(local),</w:t>
      </w:r>
      <w:r w:rsidRPr="001816BA">
        <w:rPr>
          <w:rFonts w:ascii="Arial" w:hAnsi="Arial" w:cs="Arial"/>
          <w:spacing w:val="2"/>
        </w:rPr>
        <w:t xml:space="preserve"> </w:t>
      </w:r>
      <w:r w:rsidRPr="001816BA">
        <w:rPr>
          <w:rFonts w:ascii="Arial" w:hAnsi="Arial" w:cs="Arial"/>
        </w:rPr>
        <w:t>em</w:t>
      </w:r>
      <w:r w:rsidRPr="001816BA">
        <w:rPr>
          <w:rFonts w:ascii="Arial" w:hAnsi="Arial" w:cs="Arial"/>
          <w:u w:val="single"/>
        </w:rPr>
        <w:t xml:space="preserve"> </w:t>
      </w:r>
      <w:r w:rsidRPr="001816BA">
        <w:rPr>
          <w:rFonts w:ascii="Arial" w:hAnsi="Arial" w:cs="Arial"/>
          <w:u w:val="single"/>
        </w:rPr>
        <w:tab/>
      </w:r>
      <w:r w:rsidRPr="001816BA">
        <w:rPr>
          <w:rFonts w:ascii="Arial" w:hAnsi="Arial" w:cs="Arial"/>
        </w:rPr>
        <w:t>de</w:t>
      </w:r>
      <w:r w:rsidRPr="001816BA">
        <w:rPr>
          <w:rFonts w:ascii="Arial" w:hAnsi="Arial" w:cs="Arial"/>
          <w:u w:val="single"/>
        </w:rPr>
        <w:t xml:space="preserve"> </w:t>
      </w:r>
      <w:r w:rsidRPr="001816BA">
        <w:rPr>
          <w:rFonts w:ascii="Arial" w:hAnsi="Arial" w:cs="Arial"/>
          <w:u w:val="single"/>
        </w:rPr>
        <w:tab/>
      </w:r>
      <w:r w:rsidRPr="001816BA">
        <w:rPr>
          <w:rFonts w:ascii="Arial" w:hAnsi="Arial" w:cs="Arial"/>
        </w:rPr>
        <w:t>de</w:t>
      </w:r>
      <w:r w:rsidRPr="001816BA">
        <w:rPr>
          <w:rFonts w:ascii="Arial" w:hAnsi="Arial" w:cs="Arial"/>
          <w:spacing w:val="4"/>
        </w:rPr>
        <w:t xml:space="preserve"> </w:t>
      </w:r>
      <w:r w:rsidR="00AE7F33">
        <w:rPr>
          <w:rFonts w:ascii="Arial" w:hAnsi="Arial" w:cs="Arial"/>
        </w:rPr>
        <w:t>2026.</w:t>
      </w:r>
    </w:p>
    <w:p w14:paraId="489506A5" w14:textId="77777777" w:rsidR="00AE7F33" w:rsidRDefault="00AE7F33" w:rsidP="009C10C4">
      <w:pPr>
        <w:tabs>
          <w:tab w:val="left" w:pos="1534"/>
          <w:tab w:val="left" w:pos="3167"/>
          <w:tab w:val="left" w:pos="4846"/>
          <w:tab w:val="left" w:pos="9214"/>
        </w:tabs>
        <w:spacing w:before="101"/>
        <w:ind w:right="150"/>
        <w:rPr>
          <w:rFonts w:ascii="Arial" w:hAnsi="Arial" w:cs="Arial"/>
        </w:rPr>
      </w:pPr>
    </w:p>
    <w:p w14:paraId="0846A501" w14:textId="77777777" w:rsidR="00AE7F33" w:rsidRPr="001816BA" w:rsidRDefault="00AE7F33" w:rsidP="009C10C4">
      <w:pPr>
        <w:tabs>
          <w:tab w:val="left" w:pos="1534"/>
          <w:tab w:val="left" w:pos="3167"/>
          <w:tab w:val="left" w:pos="4846"/>
          <w:tab w:val="left" w:pos="9214"/>
        </w:tabs>
        <w:spacing w:before="101"/>
        <w:ind w:right="150"/>
        <w:rPr>
          <w:rFonts w:ascii="Arial" w:hAnsi="Arial" w:cs="Arial"/>
        </w:rPr>
      </w:pPr>
    </w:p>
    <w:p w14:paraId="27C1721B" w14:textId="77777777" w:rsidR="009C10C4" w:rsidRPr="001816BA" w:rsidRDefault="009C10C4" w:rsidP="009C10C4">
      <w:pPr>
        <w:pStyle w:val="Corpodetexto"/>
        <w:tabs>
          <w:tab w:val="left" w:pos="9214"/>
        </w:tabs>
        <w:rPr>
          <w:rFonts w:ascii="Arial" w:hAnsi="Arial" w:cs="Arial"/>
        </w:rPr>
      </w:pPr>
    </w:p>
    <w:p w14:paraId="5882F36D" w14:textId="77777777" w:rsidR="00AE7F33" w:rsidRPr="00B01CA4" w:rsidRDefault="00AE7F33" w:rsidP="00AE7F33">
      <w:pPr>
        <w:rPr>
          <w:rFonts w:ascii="Arial" w:hAnsi="Arial" w:cs="Arial"/>
        </w:rPr>
      </w:pPr>
    </w:p>
    <w:p w14:paraId="461413E4" w14:textId="77777777" w:rsidR="00AE7F33" w:rsidRPr="00B01CA4" w:rsidRDefault="00AE7F33" w:rsidP="00AE7F33">
      <w:pPr>
        <w:jc w:val="center"/>
        <w:rPr>
          <w:rFonts w:ascii="Arial" w:hAnsi="Arial" w:cs="Arial"/>
        </w:rPr>
      </w:pPr>
      <w:r w:rsidRPr="00B01CA4">
        <w:rPr>
          <w:rFonts w:ascii="Arial" w:hAnsi="Arial" w:cs="Arial"/>
        </w:rPr>
        <w:t>________________________________________</w:t>
      </w:r>
    </w:p>
    <w:p w14:paraId="0B4BDFFB" w14:textId="77777777" w:rsidR="00AE7F33" w:rsidRPr="00B01CA4" w:rsidRDefault="00AE7F33" w:rsidP="00AE7F33">
      <w:pPr>
        <w:jc w:val="center"/>
        <w:rPr>
          <w:rFonts w:ascii="Arial" w:hAnsi="Arial" w:cs="Arial"/>
        </w:rPr>
      </w:pPr>
      <w:r w:rsidRPr="00B01CA4">
        <w:rPr>
          <w:rFonts w:ascii="Arial" w:hAnsi="Arial" w:cs="Arial"/>
        </w:rPr>
        <w:t>Assinatura do Responsável Legal</w:t>
      </w:r>
    </w:p>
    <w:p w14:paraId="78DC64F7" w14:textId="77777777" w:rsidR="00AE7F33" w:rsidRDefault="00AE7F33" w:rsidP="00AE7F33">
      <w:pPr>
        <w:rPr>
          <w:rFonts w:ascii="Arial" w:hAnsi="Arial" w:cs="Arial"/>
        </w:rPr>
      </w:pPr>
    </w:p>
    <w:p w14:paraId="128A6250" w14:textId="77777777" w:rsidR="009C10C4" w:rsidRDefault="009C10C4" w:rsidP="00721F96">
      <w:pPr>
        <w:rPr>
          <w:rFonts w:ascii="Arial" w:hAnsi="Arial" w:cs="Arial"/>
        </w:rPr>
      </w:pPr>
    </w:p>
    <w:p w14:paraId="0E1CFBCA" w14:textId="77777777" w:rsidR="00064E6D" w:rsidRDefault="00064E6D" w:rsidP="00721F96">
      <w:pPr>
        <w:rPr>
          <w:rFonts w:ascii="Arial" w:hAnsi="Arial" w:cs="Arial"/>
        </w:rPr>
      </w:pPr>
    </w:p>
    <w:p w14:paraId="08F420E5" w14:textId="77777777" w:rsidR="00064E6D" w:rsidRDefault="00064E6D" w:rsidP="00721F96">
      <w:pPr>
        <w:rPr>
          <w:rFonts w:ascii="Arial" w:hAnsi="Arial" w:cs="Arial"/>
        </w:rPr>
      </w:pPr>
    </w:p>
    <w:p w14:paraId="189EA0A0" w14:textId="77777777" w:rsidR="00064E6D" w:rsidRDefault="00064E6D" w:rsidP="00721F96">
      <w:pPr>
        <w:rPr>
          <w:rFonts w:ascii="Arial" w:hAnsi="Arial" w:cs="Arial"/>
        </w:rPr>
      </w:pPr>
    </w:p>
    <w:p w14:paraId="1884CCC7" w14:textId="77777777" w:rsidR="00064E6D" w:rsidRDefault="00064E6D" w:rsidP="00721F96">
      <w:pPr>
        <w:rPr>
          <w:rFonts w:ascii="Arial" w:hAnsi="Arial" w:cs="Arial"/>
        </w:rPr>
      </w:pPr>
    </w:p>
    <w:p w14:paraId="39B0C00A" w14:textId="77777777" w:rsidR="00064E6D" w:rsidRDefault="00064E6D" w:rsidP="00721F96">
      <w:pPr>
        <w:rPr>
          <w:rFonts w:ascii="Arial" w:hAnsi="Arial" w:cs="Arial"/>
        </w:rPr>
      </w:pPr>
    </w:p>
    <w:p w14:paraId="4CC41FFD" w14:textId="77777777" w:rsidR="00064E6D" w:rsidRDefault="00064E6D" w:rsidP="00721F96">
      <w:pPr>
        <w:rPr>
          <w:rFonts w:ascii="Arial" w:hAnsi="Arial" w:cs="Arial"/>
        </w:rPr>
      </w:pPr>
    </w:p>
    <w:p w14:paraId="1B0C1D61" w14:textId="77777777" w:rsidR="00064E6D" w:rsidRDefault="00064E6D" w:rsidP="00721F96">
      <w:pPr>
        <w:rPr>
          <w:rFonts w:ascii="Arial" w:hAnsi="Arial" w:cs="Arial"/>
        </w:rPr>
      </w:pPr>
    </w:p>
    <w:p w14:paraId="3ACFDE5E" w14:textId="77777777" w:rsidR="00064E6D" w:rsidRDefault="00064E6D" w:rsidP="00721F96">
      <w:pPr>
        <w:rPr>
          <w:rFonts w:ascii="Arial" w:hAnsi="Arial" w:cs="Arial"/>
        </w:rPr>
      </w:pPr>
    </w:p>
    <w:p w14:paraId="5392849A" w14:textId="77777777" w:rsidR="00064E6D" w:rsidRDefault="00064E6D" w:rsidP="00721F96">
      <w:pPr>
        <w:rPr>
          <w:rFonts w:ascii="Arial" w:hAnsi="Arial" w:cs="Arial"/>
        </w:rPr>
      </w:pPr>
    </w:p>
    <w:p w14:paraId="36F5FA96" w14:textId="77777777" w:rsidR="00064E6D" w:rsidRDefault="00064E6D" w:rsidP="00721F96">
      <w:pPr>
        <w:rPr>
          <w:rFonts w:ascii="Arial" w:hAnsi="Arial" w:cs="Arial"/>
        </w:rPr>
      </w:pPr>
    </w:p>
    <w:p w14:paraId="159B22E3" w14:textId="77777777" w:rsidR="00064E6D" w:rsidRDefault="00064E6D" w:rsidP="00721F96">
      <w:pPr>
        <w:rPr>
          <w:rFonts w:ascii="Arial" w:hAnsi="Arial" w:cs="Arial"/>
        </w:rPr>
      </w:pPr>
    </w:p>
    <w:p w14:paraId="7B96227F" w14:textId="77777777" w:rsidR="00064E6D" w:rsidRDefault="00064E6D" w:rsidP="00721F96">
      <w:pPr>
        <w:rPr>
          <w:rFonts w:ascii="Arial" w:hAnsi="Arial" w:cs="Arial"/>
        </w:rPr>
      </w:pPr>
    </w:p>
    <w:p w14:paraId="49B65FA4" w14:textId="77777777" w:rsidR="00064E6D" w:rsidRDefault="00064E6D" w:rsidP="00721F96">
      <w:pPr>
        <w:rPr>
          <w:rFonts w:ascii="Arial" w:hAnsi="Arial" w:cs="Arial"/>
        </w:rPr>
      </w:pPr>
    </w:p>
    <w:p w14:paraId="747FFA01" w14:textId="77777777" w:rsidR="00064E6D" w:rsidRPr="00761422" w:rsidRDefault="00064E6D" w:rsidP="00761422">
      <w:pPr>
        <w:rPr>
          <w:rFonts w:ascii="Arial" w:hAnsi="Arial" w:cs="Arial"/>
        </w:rPr>
      </w:pPr>
    </w:p>
    <w:p w14:paraId="5CD1420A" w14:textId="77777777" w:rsidR="00064E6D" w:rsidRPr="00761422" w:rsidRDefault="00064E6D" w:rsidP="00761422">
      <w:pPr>
        <w:pStyle w:val="Ttulo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61422">
        <w:rPr>
          <w:rFonts w:ascii="Arial" w:hAnsi="Arial" w:cs="Arial"/>
          <w:b/>
          <w:color w:val="auto"/>
          <w:sz w:val="24"/>
          <w:szCs w:val="24"/>
        </w:rPr>
        <w:t>Processo</w:t>
      </w:r>
      <w:r w:rsidRPr="00761422">
        <w:rPr>
          <w:rFonts w:ascii="Arial" w:hAnsi="Arial" w:cs="Arial"/>
          <w:b/>
          <w:color w:val="auto"/>
          <w:spacing w:val="-2"/>
          <w:sz w:val="24"/>
          <w:szCs w:val="24"/>
        </w:rPr>
        <w:t xml:space="preserve"> de Despesa </w:t>
      </w:r>
      <w:r w:rsidRPr="00761422">
        <w:rPr>
          <w:rFonts w:ascii="Arial" w:hAnsi="Arial" w:cs="Arial"/>
          <w:b/>
          <w:color w:val="auto"/>
          <w:sz w:val="24"/>
          <w:szCs w:val="24"/>
        </w:rPr>
        <w:t>nº</w:t>
      </w:r>
      <w:r w:rsidRPr="00761422">
        <w:rPr>
          <w:rFonts w:ascii="Arial" w:hAnsi="Arial" w:cs="Arial"/>
          <w:b/>
          <w:color w:val="auto"/>
          <w:spacing w:val="-2"/>
          <w:sz w:val="24"/>
          <w:szCs w:val="24"/>
        </w:rPr>
        <w:t xml:space="preserve"> </w:t>
      </w:r>
      <w:r w:rsidRPr="00761422">
        <w:rPr>
          <w:rFonts w:ascii="Arial" w:hAnsi="Arial" w:cs="Arial"/>
          <w:b/>
          <w:color w:val="auto"/>
          <w:sz w:val="24"/>
          <w:szCs w:val="24"/>
        </w:rPr>
        <w:t>06/2026</w:t>
      </w:r>
    </w:p>
    <w:p w14:paraId="62DF5F75" w14:textId="77777777" w:rsidR="00064E6D" w:rsidRPr="00761422" w:rsidRDefault="00064E6D" w:rsidP="00761422">
      <w:pPr>
        <w:pStyle w:val="Corpodetexto"/>
        <w:jc w:val="center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Dispensa de Licitação nº</w:t>
      </w:r>
      <w:r w:rsidRPr="00761422">
        <w:rPr>
          <w:rFonts w:ascii="Arial" w:hAnsi="Arial" w:cs="Arial"/>
          <w:b/>
          <w:spacing w:val="-2"/>
        </w:rPr>
        <w:t xml:space="preserve"> </w:t>
      </w:r>
      <w:r w:rsidRPr="00761422">
        <w:rPr>
          <w:rFonts w:ascii="Arial" w:hAnsi="Arial" w:cs="Arial"/>
          <w:b/>
        </w:rPr>
        <w:t>03/2026</w:t>
      </w:r>
    </w:p>
    <w:p w14:paraId="2E5E05F0" w14:textId="77777777" w:rsidR="00064E6D" w:rsidRPr="00761422" w:rsidRDefault="00064E6D" w:rsidP="00761422">
      <w:pPr>
        <w:pStyle w:val="Corpodetexto"/>
        <w:rPr>
          <w:rFonts w:ascii="Arial" w:hAnsi="Arial" w:cs="Arial"/>
          <w:b/>
        </w:rPr>
      </w:pPr>
    </w:p>
    <w:p w14:paraId="68169A62" w14:textId="77777777" w:rsidR="00064E6D" w:rsidRPr="00761422" w:rsidRDefault="00064E6D" w:rsidP="00761422">
      <w:pPr>
        <w:pStyle w:val="Ttulo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61422">
        <w:rPr>
          <w:rFonts w:ascii="Arial" w:hAnsi="Arial" w:cs="Arial"/>
          <w:b/>
          <w:color w:val="auto"/>
          <w:sz w:val="24"/>
          <w:szCs w:val="24"/>
        </w:rPr>
        <w:t>ANEXO II</w:t>
      </w:r>
    </w:p>
    <w:p w14:paraId="462D8568" w14:textId="1A0CBAD3" w:rsidR="00064E6D" w:rsidRPr="00761422" w:rsidRDefault="00064E6D" w:rsidP="00761422">
      <w:pPr>
        <w:jc w:val="center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MINUTA CONTRATUAL</w:t>
      </w:r>
    </w:p>
    <w:p w14:paraId="710CFB2C" w14:textId="77777777" w:rsidR="00064E6D" w:rsidRPr="00761422" w:rsidRDefault="00064E6D" w:rsidP="00761422">
      <w:pPr>
        <w:jc w:val="center"/>
        <w:rPr>
          <w:rFonts w:ascii="Arial" w:hAnsi="Arial" w:cs="Arial"/>
          <w:b/>
        </w:rPr>
      </w:pPr>
    </w:p>
    <w:p w14:paraId="02B5DBC6" w14:textId="77777777" w:rsidR="00F647DA" w:rsidRPr="00761422" w:rsidRDefault="00F647DA" w:rsidP="00761422">
      <w:pPr>
        <w:pStyle w:val="Corpodetexto"/>
        <w:rPr>
          <w:rFonts w:ascii="Arial" w:hAnsi="Arial" w:cs="Arial"/>
          <w:bCs/>
        </w:rPr>
      </w:pPr>
      <w:r w:rsidRPr="00761422">
        <w:rPr>
          <w:rFonts w:ascii="Arial" w:hAnsi="Arial" w:cs="Arial"/>
          <w:bCs/>
        </w:rPr>
        <w:t>CONTRATO DE PRESTAÇÃO DE SERVIÇOS QUE ENTRE SI CELEBRAM A CÂMARA MUNICIPAL DE BONFINÓPOLIS DE MINAS E XXXXXXXXXXXXXXXXXXXXXX</w:t>
      </w:r>
      <w:r w:rsidRPr="00761422">
        <w:rPr>
          <w:rFonts w:ascii="Arial" w:hAnsi="Arial" w:cs="Arial"/>
          <w:b/>
          <w:bCs/>
        </w:rPr>
        <w:t>.</w:t>
      </w:r>
    </w:p>
    <w:p w14:paraId="15BCDB27" w14:textId="77777777" w:rsidR="00F647DA" w:rsidRPr="00761422" w:rsidRDefault="00F647DA" w:rsidP="00761422">
      <w:pPr>
        <w:pStyle w:val="Ttulo1"/>
        <w:spacing w:before="0"/>
        <w:rPr>
          <w:rFonts w:ascii="Arial" w:hAnsi="Arial" w:cs="Arial"/>
          <w:sz w:val="24"/>
          <w:szCs w:val="24"/>
        </w:rPr>
      </w:pPr>
    </w:p>
    <w:p w14:paraId="09301EB2" w14:textId="77777777" w:rsidR="00F647DA" w:rsidRPr="00761422" w:rsidRDefault="00F647DA" w:rsidP="00761422">
      <w:pPr>
        <w:rPr>
          <w:rFonts w:ascii="Arial" w:hAnsi="Arial" w:cs="Arial"/>
          <w:lang w:val="x-none" w:eastAsia="x-none"/>
        </w:rPr>
      </w:pPr>
    </w:p>
    <w:p w14:paraId="16164DA3" w14:textId="77777777" w:rsidR="00F647DA" w:rsidRPr="00761422" w:rsidRDefault="00F647DA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A </w:t>
      </w:r>
      <w:r w:rsidRPr="00761422">
        <w:rPr>
          <w:rFonts w:ascii="Arial" w:hAnsi="Arial" w:cs="Arial"/>
          <w:b/>
        </w:rPr>
        <w:t xml:space="preserve">CÂMARA MUNICIPAL DE BONFINÓPOLIS DE MINAS, </w:t>
      </w:r>
      <w:r w:rsidRPr="00761422">
        <w:rPr>
          <w:rFonts w:ascii="Arial" w:hAnsi="Arial" w:cs="Arial"/>
        </w:rPr>
        <w:t xml:space="preserve">Estado de Minas Gerais, sediada na Rua Dom Elizeu, 51, Centro, Bonfinópolis de Minas-MG, CEP 38.650-000, inscrita no CNPJ/MF sob </w:t>
      </w:r>
      <w:proofErr w:type="spellStart"/>
      <w:r w:rsidRPr="00761422">
        <w:rPr>
          <w:rFonts w:ascii="Arial" w:hAnsi="Arial" w:cs="Arial"/>
        </w:rPr>
        <w:t>o n</w:t>
      </w:r>
      <w:proofErr w:type="spellEnd"/>
      <w:r w:rsidRPr="00761422">
        <w:rPr>
          <w:rFonts w:ascii="Arial" w:hAnsi="Arial" w:cs="Arial"/>
        </w:rPr>
        <w:t xml:space="preserve">º XXXXXXXXX, neste ato representada pelo seu Presidente, a Vereadora  XXXXXXXXXXXXXXXXX, inscrito no CPF/MF sob o XXXXXXX, RG XXXXXXXXX, residente e domiciliado à XXXXXXXXXXXXXXXX, nesta cidade, doravante denominada </w:t>
      </w:r>
      <w:r w:rsidRPr="00761422">
        <w:rPr>
          <w:rFonts w:ascii="Arial" w:hAnsi="Arial" w:cs="Arial"/>
          <w:b/>
        </w:rPr>
        <w:t>CONTRATANTE</w:t>
      </w:r>
      <w:r w:rsidRPr="00761422">
        <w:rPr>
          <w:rFonts w:ascii="Arial" w:hAnsi="Arial" w:cs="Arial"/>
        </w:rPr>
        <w:t xml:space="preserve"> e o </w:t>
      </w:r>
      <w:r w:rsidRPr="00761422">
        <w:rPr>
          <w:rFonts w:ascii="Arial" w:hAnsi="Arial" w:cs="Arial"/>
          <w:b/>
        </w:rPr>
        <w:t xml:space="preserve">XXXXXXXXXXXXXXXXXX, </w:t>
      </w:r>
      <w:r w:rsidRPr="00761422">
        <w:rPr>
          <w:rFonts w:ascii="Arial" w:hAnsi="Arial" w:cs="Arial"/>
        </w:rPr>
        <w:t xml:space="preserve">inscrito no CNPJ/MF sob </w:t>
      </w:r>
      <w:proofErr w:type="spellStart"/>
      <w:r w:rsidRPr="00761422">
        <w:rPr>
          <w:rFonts w:ascii="Arial" w:hAnsi="Arial" w:cs="Arial"/>
        </w:rPr>
        <w:t>o n</w:t>
      </w:r>
      <w:proofErr w:type="spellEnd"/>
      <w:r w:rsidRPr="00761422">
        <w:rPr>
          <w:rFonts w:ascii="Arial" w:hAnsi="Arial" w:cs="Arial"/>
        </w:rPr>
        <w:t xml:space="preserve">º XXXXXXXXXXXXX, com sede na rua XXXXXXXXXXXXXXXXXXXX, CEP XXXXXXXXXXXXX, neste ato representado por XXXXXXXXXXX, brasileiro, solteiro, inscrito no CPF/MF sob </w:t>
      </w:r>
      <w:proofErr w:type="spellStart"/>
      <w:r w:rsidRPr="00761422">
        <w:rPr>
          <w:rFonts w:ascii="Arial" w:hAnsi="Arial" w:cs="Arial"/>
        </w:rPr>
        <w:t>o n</w:t>
      </w:r>
      <w:proofErr w:type="spellEnd"/>
      <w:r w:rsidRPr="00761422">
        <w:rPr>
          <w:rFonts w:ascii="Arial" w:hAnsi="Arial" w:cs="Arial"/>
        </w:rPr>
        <w:t xml:space="preserve">º XXXXXXXX, doravante denominado </w:t>
      </w:r>
      <w:r w:rsidRPr="00761422">
        <w:rPr>
          <w:rFonts w:ascii="Arial" w:hAnsi="Arial" w:cs="Arial"/>
          <w:b/>
        </w:rPr>
        <w:t>CONTRATADO</w:t>
      </w:r>
      <w:r w:rsidRPr="00761422">
        <w:rPr>
          <w:rFonts w:ascii="Arial" w:hAnsi="Arial" w:cs="Arial"/>
        </w:rPr>
        <w:t xml:space="preserve">, resolvem firmar o presente </w:t>
      </w:r>
      <w:r w:rsidRPr="00761422">
        <w:rPr>
          <w:rFonts w:ascii="Arial" w:hAnsi="Arial" w:cs="Arial"/>
          <w:b/>
        </w:rPr>
        <w:t>CONTRATO DE PRESTAÇÃO DE SERVIÇOS</w:t>
      </w:r>
      <w:r w:rsidRPr="00761422">
        <w:rPr>
          <w:rFonts w:ascii="Arial" w:hAnsi="Arial" w:cs="Arial"/>
        </w:rPr>
        <w:t>, que se regerá pela Lei Federal nº 14.133, de 01 de abril de 2.021, mediante as condições e cláusulas seguintes:</w:t>
      </w:r>
    </w:p>
    <w:p w14:paraId="70AD17D1" w14:textId="77777777" w:rsidR="00F647DA" w:rsidRPr="00761422" w:rsidRDefault="00F647DA" w:rsidP="00761422">
      <w:pPr>
        <w:jc w:val="both"/>
        <w:rPr>
          <w:rFonts w:ascii="Arial" w:hAnsi="Arial" w:cs="Arial"/>
        </w:rPr>
      </w:pPr>
    </w:p>
    <w:p w14:paraId="3B779035" w14:textId="77777777" w:rsidR="00F647DA" w:rsidRPr="00761422" w:rsidRDefault="00F647DA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1. DO FUNDAMENTO:</w:t>
      </w:r>
    </w:p>
    <w:p w14:paraId="74E40EA7" w14:textId="2518817D" w:rsidR="00F647DA" w:rsidRPr="00761422" w:rsidRDefault="00F647DA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1.1. O presente CONTRATO fundamente-se no Processo de Dispensa de Licitação nº 03/2026.</w:t>
      </w:r>
    </w:p>
    <w:p w14:paraId="382C4DE9" w14:textId="77777777" w:rsidR="00F647DA" w:rsidRPr="00761422" w:rsidRDefault="00F647DA" w:rsidP="00761422">
      <w:pPr>
        <w:jc w:val="both"/>
        <w:rPr>
          <w:rFonts w:ascii="Arial" w:hAnsi="Arial" w:cs="Arial"/>
        </w:rPr>
      </w:pPr>
    </w:p>
    <w:p w14:paraId="141D6E40" w14:textId="5FA82CF8" w:rsidR="00F647DA" w:rsidRPr="00761422" w:rsidRDefault="00F647DA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2. DO OBJETO:</w:t>
      </w:r>
    </w:p>
    <w:p w14:paraId="02546C1C" w14:textId="67BC8811" w:rsidR="00C504D5" w:rsidRPr="00761422" w:rsidRDefault="00F647DA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2.1. O objeto do presente CONTRATO é o fornecimento, parcelado e sob demanda, de combustíve</w:t>
      </w:r>
      <w:r w:rsidR="00A836C6">
        <w:rPr>
          <w:rFonts w:ascii="Arial" w:hAnsi="Arial" w:cs="Arial"/>
        </w:rPr>
        <w:t>l automotivo</w:t>
      </w:r>
      <w:r w:rsidRPr="00761422">
        <w:rPr>
          <w:rFonts w:ascii="Arial" w:hAnsi="Arial" w:cs="Arial"/>
        </w:rPr>
        <w:t>,</w:t>
      </w:r>
      <w:r w:rsidR="003F25B2" w:rsidRPr="00761422">
        <w:rPr>
          <w:rFonts w:ascii="Arial" w:hAnsi="Arial" w:cs="Arial"/>
        </w:rPr>
        <w:t xml:space="preserve"> </w:t>
      </w:r>
      <w:r w:rsidRPr="00761422">
        <w:rPr>
          <w:rFonts w:ascii="Arial" w:hAnsi="Arial" w:cs="Arial"/>
        </w:rPr>
        <w:t>para atender as demandas da CONTRATADA</w:t>
      </w:r>
      <w:r w:rsidR="00C504D5" w:rsidRPr="00761422">
        <w:rPr>
          <w:rFonts w:ascii="Arial" w:hAnsi="Arial" w:cs="Arial"/>
        </w:rPr>
        <w:t>.</w:t>
      </w:r>
    </w:p>
    <w:p w14:paraId="2FD57D43" w14:textId="77777777" w:rsidR="00C504D5" w:rsidRPr="00761422" w:rsidRDefault="00C504D5" w:rsidP="00761422">
      <w:pPr>
        <w:jc w:val="both"/>
        <w:rPr>
          <w:rFonts w:ascii="Arial" w:hAnsi="Arial" w:cs="Arial"/>
        </w:rPr>
      </w:pPr>
    </w:p>
    <w:p w14:paraId="79FC1677" w14:textId="6AEA89EE" w:rsidR="00F647DA" w:rsidRPr="00761422" w:rsidRDefault="00C504D5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2.1.1. São as seguintes as especificações e </w:t>
      </w:r>
      <w:r w:rsidR="00553B97" w:rsidRPr="00761422">
        <w:rPr>
          <w:rFonts w:ascii="Arial" w:hAnsi="Arial" w:cs="Arial"/>
        </w:rPr>
        <w:t>quantidades estimadas</w:t>
      </w:r>
      <w:r w:rsidRPr="00761422">
        <w:rPr>
          <w:rFonts w:ascii="Arial" w:hAnsi="Arial" w:cs="Arial"/>
        </w:rPr>
        <w:t xml:space="preserve"> d</w:t>
      </w:r>
      <w:r w:rsidR="00A836C6">
        <w:rPr>
          <w:rFonts w:ascii="Arial" w:hAnsi="Arial" w:cs="Arial"/>
        </w:rPr>
        <w:t xml:space="preserve">o </w:t>
      </w:r>
      <w:r w:rsidRPr="00761422">
        <w:rPr>
          <w:rFonts w:ascii="Arial" w:hAnsi="Arial" w:cs="Arial"/>
        </w:rPr>
        <w:t>combustíve</w:t>
      </w:r>
      <w:r w:rsidR="00A836C6">
        <w:rPr>
          <w:rFonts w:ascii="Arial" w:hAnsi="Arial" w:cs="Arial"/>
        </w:rPr>
        <w:t>l automotivo</w:t>
      </w:r>
      <w:r w:rsidRPr="00761422">
        <w:rPr>
          <w:rFonts w:ascii="Arial" w:hAnsi="Arial" w:cs="Arial"/>
        </w:rPr>
        <w:t xml:space="preserve"> que constit</w:t>
      </w:r>
      <w:r w:rsidR="00A836C6">
        <w:rPr>
          <w:rFonts w:ascii="Arial" w:hAnsi="Arial" w:cs="Arial"/>
        </w:rPr>
        <w:t>ui</w:t>
      </w:r>
      <w:r w:rsidRPr="00761422">
        <w:rPr>
          <w:rFonts w:ascii="Arial" w:hAnsi="Arial" w:cs="Arial"/>
        </w:rPr>
        <w:t xml:space="preserve"> o objeto deste CONTRATO</w:t>
      </w:r>
      <w:r w:rsidR="00F647DA" w:rsidRPr="00761422">
        <w:rPr>
          <w:rFonts w:ascii="Arial" w:hAnsi="Arial" w:cs="Arial"/>
        </w:rPr>
        <w:t>:</w:t>
      </w:r>
    </w:p>
    <w:p w14:paraId="08D1088F" w14:textId="77777777" w:rsidR="00553B97" w:rsidRPr="00761422" w:rsidRDefault="00553B97" w:rsidP="00761422">
      <w:pPr>
        <w:pStyle w:val="Corpodetexto"/>
        <w:rPr>
          <w:rFonts w:ascii="Arial" w:hAnsi="Arial" w:cs="Arial"/>
          <w:b/>
        </w:rPr>
      </w:pPr>
    </w:p>
    <w:tbl>
      <w:tblPr>
        <w:tblStyle w:val="TableNormal"/>
        <w:tblW w:w="9122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2683"/>
        <w:gridCol w:w="1701"/>
        <w:gridCol w:w="3969"/>
      </w:tblGrid>
      <w:tr w:rsidR="00553B97" w:rsidRPr="00761422" w14:paraId="294C1BD6" w14:textId="77777777" w:rsidTr="00553B97">
        <w:trPr>
          <w:trHeight w:val="551"/>
        </w:trPr>
        <w:tc>
          <w:tcPr>
            <w:tcW w:w="769" w:type="dxa"/>
          </w:tcPr>
          <w:p w14:paraId="56420A79" w14:textId="77777777" w:rsidR="00553B97" w:rsidRPr="00761422" w:rsidRDefault="00553B97" w:rsidP="0076142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98AA76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683" w:type="dxa"/>
          </w:tcPr>
          <w:p w14:paraId="01D036EE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pacing w:val="-1"/>
                <w:sz w:val="24"/>
                <w:szCs w:val="24"/>
              </w:rPr>
              <w:t>UNIDADE</w:t>
            </w:r>
            <w:r w:rsidRPr="00761422">
              <w:rPr>
                <w:rFonts w:ascii="Arial" w:hAnsi="Arial" w:cs="Arial"/>
                <w:b/>
                <w:spacing w:val="-42"/>
                <w:sz w:val="24"/>
                <w:szCs w:val="24"/>
              </w:rPr>
              <w:t xml:space="preserve"> </w:t>
            </w:r>
            <w:r w:rsidRPr="00761422">
              <w:rPr>
                <w:rFonts w:ascii="Arial" w:hAnsi="Arial" w:cs="Arial"/>
                <w:b/>
                <w:sz w:val="24"/>
                <w:szCs w:val="24"/>
              </w:rPr>
              <w:t>MEDIDA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16F4A2DB" w14:textId="344DF533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z w:val="24"/>
                <w:szCs w:val="24"/>
              </w:rPr>
              <w:t>QUANT. ESTIMADAS</w:t>
            </w:r>
          </w:p>
        </w:tc>
        <w:tc>
          <w:tcPr>
            <w:tcW w:w="3969" w:type="dxa"/>
            <w:tcBorders>
              <w:left w:val="single" w:sz="6" w:space="0" w:color="000000"/>
              <w:right w:val="single" w:sz="4" w:space="0" w:color="auto"/>
            </w:tcBorders>
          </w:tcPr>
          <w:p w14:paraId="42187A9C" w14:textId="77777777" w:rsidR="00553B97" w:rsidRPr="00761422" w:rsidRDefault="00553B97" w:rsidP="0076142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247E5A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53B97" w:rsidRPr="00761422" w14:paraId="7EE08F67" w14:textId="77777777" w:rsidTr="00553B97">
        <w:trPr>
          <w:trHeight w:val="312"/>
        </w:trPr>
        <w:tc>
          <w:tcPr>
            <w:tcW w:w="769" w:type="dxa"/>
          </w:tcPr>
          <w:p w14:paraId="67D4B9E8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3" w:type="dxa"/>
          </w:tcPr>
          <w:p w14:paraId="66ECD8F6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274C53D9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6.000</w:t>
            </w:r>
          </w:p>
        </w:tc>
        <w:tc>
          <w:tcPr>
            <w:tcW w:w="3969" w:type="dxa"/>
            <w:tcBorders>
              <w:left w:val="single" w:sz="6" w:space="0" w:color="000000"/>
              <w:right w:val="single" w:sz="4" w:space="0" w:color="auto"/>
            </w:tcBorders>
          </w:tcPr>
          <w:p w14:paraId="363976B0" w14:textId="77777777" w:rsidR="00553B97" w:rsidRPr="00761422" w:rsidRDefault="00553B97" w:rsidP="007614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GASOLINA</w:t>
            </w:r>
            <w:r w:rsidRPr="007614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61422">
              <w:rPr>
                <w:rFonts w:ascii="Arial" w:hAnsi="Arial" w:cs="Arial"/>
                <w:sz w:val="24"/>
                <w:szCs w:val="24"/>
              </w:rPr>
              <w:t>COMUM</w:t>
            </w:r>
          </w:p>
        </w:tc>
      </w:tr>
      <w:tr w:rsidR="00553B97" w:rsidRPr="00761422" w14:paraId="2E861C10" w14:textId="77777777" w:rsidTr="00553B97">
        <w:trPr>
          <w:trHeight w:val="403"/>
        </w:trPr>
        <w:tc>
          <w:tcPr>
            <w:tcW w:w="769" w:type="dxa"/>
          </w:tcPr>
          <w:p w14:paraId="07EA6253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3" w:type="dxa"/>
          </w:tcPr>
          <w:p w14:paraId="45CAC007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0E359706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2.000</w:t>
            </w:r>
          </w:p>
        </w:tc>
        <w:tc>
          <w:tcPr>
            <w:tcW w:w="3969" w:type="dxa"/>
            <w:tcBorders>
              <w:left w:val="single" w:sz="6" w:space="0" w:color="000000"/>
              <w:right w:val="single" w:sz="4" w:space="0" w:color="auto"/>
            </w:tcBorders>
          </w:tcPr>
          <w:p w14:paraId="38EF89C9" w14:textId="77777777" w:rsidR="00553B97" w:rsidRPr="00761422" w:rsidRDefault="00553B97" w:rsidP="0076142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GASOLINA ADITIVADA</w:t>
            </w:r>
          </w:p>
        </w:tc>
      </w:tr>
      <w:tr w:rsidR="00553B97" w:rsidRPr="00761422" w14:paraId="0CE5A77A" w14:textId="77777777" w:rsidTr="00553B97">
        <w:trPr>
          <w:trHeight w:val="281"/>
        </w:trPr>
        <w:tc>
          <w:tcPr>
            <w:tcW w:w="769" w:type="dxa"/>
          </w:tcPr>
          <w:p w14:paraId="69EF61E9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83" w:type="dxa"/>
          </w:tcPr>
          <w:p w14:paraId="1F8C0828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5A219835" w14:textId="77777777" w:rsidR="00553B97" w:rsidRPr="00761422" w:rsidRDefault="00553B97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2.000</w:t>
            </w:r>
          </w:p>
        </w:tc>
        <w:tc>
          <w:tcPr>
            <w:tcW w:w="3969" w:type="dxa"/>
            <w:tcBorders>
              <w:left w:val="single" w:sz="6" w:space="0" w:color="000000"/>
              <w:right w:val="single" w:sz="4" w:space="0" w:color="auto"/>
            </w:tcBorders>
          </w:tcPr>
          <w:p w14:paraId="55D91380" w14:textId="77777777" w:rsidR="00553B97" w:rsidRPr="00761422" w:rsidRDefault="00553B97" w:rsidP="0076142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ÁLCOOL/ETANOL</w:t>
            </w:r>
          </w:p>
        </w:tc>
      </w:tr>
    </w:tbl>
    <w:p w14:paraId="6156BB1A" w14:textId="77777777" w:rsidR="00553B97" w:rsidRPr="00761422" w:rsidRDefault="00553B97" w:rsidP="00761422">
      <w:pPr>
        <w:pStyle w:val="Corpodetexto"/>
        <w:rPr>
          <w:rFonts w:ascii="Arial" w:hAnsi="Arial" w:cs="Arial"/>
          <w:b/>
        </w:rPr>
      </w:pPr>
    </w:p>
    <w:p w14:paraId="09FFB02A" w14:textId="77777777" w:rsidR="00F647DA" w:rsidRPr="00761422" w:rsidRDefault="00F647DA" w:rsidP="00761422">
      <w:pPr>
        <w:jc w:val="both"/>
        <w:rPr>
          <w:rFonts w:ascii="Arial" w:hAnsi="Arial" w:cs="Arial"/>
        </w:rPr>
      </w:pPr>
    </w:p>
    <w:p w14:paraId="2B5833F4" w14:textId="7AC4689C" w:rsidR="003F25B2" w:rsidRPr="00761422" w:rsidRDefault="003F25B2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3. DO VALOR:</w:t>
      </w:r>
    </w:p>
    <w:p w14:paraId="67437E79" w14:textId="646108DB" w:rsidR="00F647DA" w:rsidRPr="00761422" w:rsidRDefault="00E2101A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3.1. O valor estimado do presente CONTRATO é de R$xxxx (xxxx), observados o seguinte detalhamento:</w:t>
      </w:r>
    </w:p>
    <w:p w14:paraId="6294D9EF" w14:textId="77777777" w:rsidR="00E2101A" w:rsidRPr="00761422" w:rsidRDefault="00E2101A" w:rsidP="00761422">
      <w:pPr>
        <w:pStyle w:val="Corpodetexto"/>
        <w:rPr>
          <w:rFonts w:ascii="Arial" w:hAnsi="Arial" w:cs="Arial"/>
          <w:b/>
        </w:rPr>
      </w:pPr>
    </w:p>
    <w:tbl>
      <w:tblPr>
        <w:tblStyle w:val="TableNormal"/>
        <w:tblW w:w="95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134"/>
        <w:gridCol w:w="1134"/>
        <w:gridCol w:w="3108"/>
        <w:gridCol w:w="1564"/>
        <w:gridCol w:w="1565"/>
      </w:tblGrid>
      <w:tr w:rsidR="00E2101A" w:rsidRPr="00761422" w14:paraId="3AC6DE07" w14:textId="77777777" w:rsidTr="008A7B61">
        <w:trPr>
          <w:trHeight w:val="551"/>
        </w:trPr>
        <w:tc>
          <w:tcPr>
            <w:tcW w:w="1003" w:type="dxa"/>
          </w:tcPr>
          <w:p w14:paraId="6859E076" w14:textId="14262B3E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134" w:type="dxa"/>
          </w:tcPr>
          <w:p w14:paraId="5B04F78A" w14:textId="5283BCE8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pacing w:val="-1"/>
                <w:sz w:val="24"/>
                <w:szCs w:val="24"/>
              </w:rPr>
              <w:t>Unid.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5EFDCA56" w14:textId="5B981B40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z w:val="24"/>
                <w:szCs w:val="24"/>
              </w:rPr>
              <w:t>Quant. Estimada</w:t>
            </w:r>
          </w:p>
        </w:tc>
        <w:tc>
          <w:tcPr>
            <w:tcW w:w="3108" w:type="dxa"/>
            <w:tcBorders>
              <w:left w:val="single" w:sz="6" w:space="0" w:color="000000"/>
              <w:right w:val="single" w:sz="4" w:space="0" w:color="auto"/>
            </w:tcBorders>
          </w:tcPr>
          <w:p w14:paraId="727DB087" w14:textId="0064E9EA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5AEA100C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z w:val="24"/>
                <w:szCs w:val="24"/>
              </w:rPr>
              <w:t>Valor Unit. (R$)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60767081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b/>
                <w:sz w:val="24"/>
                <w:szCs w:val="24"/>
              </w:rPr>
              <w:t>Valor Total (R$)</w:t>
            </w:r>
          </w:p>
        </w:tc>
      </w:tr>
      <w:tr w:rsidR="00E2101A" w:rsidRPr="00761422" w14:paraId="156FC9BD" w14:textId="77777777" w:rsidTr="008A7B61">
        <w:trPr>
          <w:trHeight w:val="312"/>
        </w:trPr>
        <w:tc>
          <w:tcPr>
            <w:tcW w:w="1003" w:type="dxa"/>
          </w:tcPr>
          <w:p w14:paraId="7A409239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369330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3AB9634B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6.000</w:t>
            </w:r>
          </w:p>
        </w:tc>
        <w:tc>
          <w:tcPr>
            <w:tcW w:w="3108" w:type="dxa"/>
            <w:tcBorders>
              <w:left w:val="single" w:sz="6" w:space="0" w:color="000000"/>
              <w:right w:val="single" w:sz="4" w:space="0" w:color="auto"/>
            </w:tcBorders>
          </w:tcPr>
          <w:p w14:paraId="7522F954" w14:textId="77777777" w:rsidR="00E2101A" w:rsidRPr="00761422" w:rsidRDefault="00E2101A" w:rsidP="007614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GASOLINA</w:t>
            </w:r>
            <w:r w:rsidRPr="007614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61422">
              <w:rPr>
                <w:rFonts w:ascii="Arial" w:hAnsi="Arial" w:cs="Arial"/>
                <w:sz w:val="24"/>
                <w:szCs w:val="24"/>
              </w:rPr>
              <w:t>COMUM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59C3F77C" w14:textId="77777777" w:rsidR="00E2101A" w:rsidRPr="00761422" w:rsidRDefault="00E2101A" w:rsidP="007614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4DFA4682" w14:textId="77777777" w:rsidR="00E2101A" w:rsidRPr="00761422" w:rsidRDefault="00E2101A" w:rsidP="007614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1A" w:rsidRPr="00761422" w14:paraId="008239B3" w14:textId="77777777" w:rsidTr="008A7B61">
        <w:trPr>
          <w:trHeight w:val="403"/>
        </w:trPr>
        <w:tc>
          <w:tcPr>
            <w:tcW w:w="1003" w:type="dxa"/>
          </w:tcPr>
          <w:p w14:paraId="7C9B0956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2C2127D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4A4C3521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2.000</w:t>
            </w:r>
          </w:p>
        </w:tc>
        <w:tc>
          <w:tcPr>
            <w:tcW w:w="3108" w:type="dxa"/>
            <w:tcBorders>
              <w:left w:val="single" w:sz="6" w:space="0" w:color="000000"/>
              <w:right w:val="single" w:sz="4" w:space="0" w:color="auto"/>
            </w:tcBorders>
          </w:tcPr>
          <w:p w14:paraId="689F0628" w14:textId="77777777" w:rsidR="00E2101A" w:rsidRPr="00761422" w:rsidRDefault="00E2101A" w:rsidP="0076142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GASOLINA ADITIVADA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37BC1E33" w14:textId="77777777" w:rsidR="00E2101A" w:rsidRPr="00761422" w:rsidRDefault="00E2101A" w:rsidP="0076142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46DF530F" w14:textId="77777777" w:rsidR="00E2101A" w:rsidRPr="00761422" w:rsidRDefault="00E2101A" w:rsidP="0076142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1A" w:rsidRPr="00761422" w14:paraId="5C6AA710" w14:textId="77777777" w:rsidTr="008A7B61">
        <w:trPr>
          <w:trHeight w:val="281"/>
        </w:trPr>
        <w:tc>
          <w:tcPr>
            <w:tcW w:w="1003" w:type="dxa"/>
          </w:tcPr>
          <w:p w14:paraId="1EEC33F0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6914299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6DB4C6B3" w14:textId="77777777" w:rsidR="00E2101A" w:rsidRPr="00761422" w:rsidRDefault="00E2101A" w:rsidP="0076142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2.000</w:t>
            </w:r>
          </w:p>
        </w:tc>
        <w:tc>
          <w:tcPr>
            <w:tcW w:w="3108" w:type="dxa"/>
            <w:tcBorders>
              <w:left w:val="single" w:sz="6" w:space="0" w:color="000000"/>
              <w:right w:val="single" w:sz="4" w:space="0" w:color="auto"/>
            </w:tcBorders>
          </w:tcPr>
          <w:p w14:paraId="4B37C4C0" w14:textId="77777777" w:rsidR="00E2101A" w:rsidRPr="00761422" w:rsidRDefault="00E2101A" w:rsidP="0076142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1422">
              <w:rPr>
                <w:rFonts w:ascii="Arial" w:hAnsi="Arial" w:cs="Arial"/>
                <w:sz w:val="24"/>
                <w:szCs w:val="24"/>
              </w:rPr>
              <w:t>ÁLCOOL/ETANOL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3583E02E" w14:textId="77777777" w:rsidR="00E2101A" w:rsidRPr="00761422" w:rsidRDefault="00E2101A" w:rsidP="0076142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14:paraId="1F3C03CE" w14:textId="77777777" w:rsidR="00E2101A" w:rsidRPr="00761422" w:rsidRDefault="00E2101A" w:rsidP="00761422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97F79E" w14:textId="77777777" w:rsidR="00E2101A" w:rsidRPr="00761422" w:rsidRDefault="00E2101A" w:rsidP="00761422">
      <w:pPr>
        <w:pStyle w:val="Corpodetexto"/>
        <w:rPr>
          <w:rFonts w:ascii="Arial" w:hAnsi="Arial" w:cs="Arial"/>
          <w:b/>
        </w:rPr>
      </w:pPr>
    </w:p>
    <w:p w14:paraId="18A0C0A6" w14:textId="5E538D67" w:rsidR="00E2101A" w:rsidRPr="00761422" w:rsidRDefault="008A7B61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3.2. A CONTRATADA se reserv</w:t>
      </w:r>
      <w:r w:rsidR="00500FC6" w:rsidRPr="00761422">
        <w:rPr>
          <w:rFonts w:ascii="Arial" w:hAnsi="Arial" w:cs="Arial"/>
        </w:rPr>
        <w:t>a</w:t>
      </w:r>
      <w:r w:rsidRPr="00761422">
        <w:rPr>
          <w:rFonts w:ascii="Arial" w:hAnsi="Arial" w:cs="Arial"/>
        </w:rPr>
        <w:t xml:space="preserve"> no direito de não esgotar o consumo estimado da quantidade de combus</w:t>
      </w:r>
      <w:r w:rsidR="00723DB0" w:rsidRPr="00761422">
        <w:rPr>
          <w:rFonts w:ascii="Arial" w:hAnsi="Arial" w:cs="Arial"/>
        </w:rPr>
        <w:t>t</w:t>
      </w:r>
      <w:r w:rsidRPr="00761422">
        <w:rPr>
          <w:rFonts w:ascii="Arial" w:hAnsi="Arial" w:cs="Arial"/>
        </w:rPr>
        <w:t xml:space="preserve">ível prevista, bem como </w:t>
      </w:r>
      <w:proofErr w:type="spellStart"/>
      <w:r w:rsidRPr="00761422">
        <w:rPr>
          <w:rFonts w:ascii="Arial" w:hAnsi="Arial" w:cs="Arial"/>
        </w:rPr>
        <w:t>o</w:t>
      </w:r>
      <w:proofErr w:type="spellEnd"/>
      <w:r w:rsidRPr="00761422">
        <w:rPr>
          <w:rFonts w:ascii="Arial" w:hAnsi="Arial" w:cs="Arial"/>
        </w:rPr>
        <w:t xml:space="preserve"> valor estimado do presente CONTRATO.</w:t>
      </w:r>
    </w:p>
    <w:p w14:paraId="671B2D3B" w14:textId="77777777" w:rsidR="00934FA4" w:rsidRPr="00761422" w:rsidRDefault="00934FA4" w:rsidP="00761422">
      <w:pPr>
        <w:jc w:val="both"/>
        <w:rPr>
          <w:rFonts w:ascii="Arial" w:hAnsi="Arial" w:cs="Arial"/>
        </w:rPr>
      </w:pPr>
    </w:p>
    <w:p w14:paraId="5BE43E5F" w14:textId="6C886303" w:rsidR="00934FA4" w:rsidRPr="00761422" w:rsidRDefault="00934FA4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4. DA VIGÊNCIA:</w:t>
      </w:r>
    </w:p>
    <w:p w14:paraId="7778067C" w14:textId="7B7FB41B" w:rsidR="00934FA4" w:rsidRPr="00761422" w:rsidRDefault="00934FA4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4.1. A vigência do presente CONTRATO é de 12 (doze) meses, contados da data de sua assinatura, passível de posterior renovação por iguais e sucessivos períodos, desde que mantida sua vantajosidade para a </w:t>
      </w:r>
      <w:r w:rsidR="0005766D" w:rsidRPr="00761422">
        <w:rPr>
          <w:rFonts w:ascii="Arial" w:hAnsi="Arial" w:cs="Arial"/>
        </w:rPr>
        <w:t>CONTRATANTE</w:t>
      </w:r>
      <w:r w:rsidRPr="00761422">
        <w:rPr>
          <w:rFonts w:ascii="Arial" w:hAnsi="Arial" w:cs="Arial"/>
        </w:rPr>
        <w:t>, na forma do art. 106 e seguintes da Lei 14.133/21.</w:t>
      </w:r>
    </w:p>
    <w:p w14:paraId="228123AD" w14:textId="77777777" w:rsidR="00C5417D" w:rsidRPr="00761422" w:rsidRDefault="00C5417D" w:rsidP="00761422">
      <w:pPr>
        <w:jc w:val="both"/>
        <w:rPr>
          <w:rFonts w:ascii="Arial" w:hAnsi="Arial" w:cs="Arial"/>
          <w:color w:val="000000"/>
        </w:rPr>
      </w:pPr>
    </w:p>
    <w:p w14:paraId="03557AB9" w14:textId="53740BA6" w:rsidR="0005766D" w:rsidRPr="00761422" w:rsidRDefault="0005766D" w:rsidP="00761422">
      <w:pPr>
        <w:jc w:val="both"/>
        <w:rPr>
          <w:rFonts w:ascii="Arial" w:hAnsi="Arial" w:cs="Arial"/>
          <w:color w:val="000000"/>
        </w:rPr>
      </w:pPr>
      <w:r w:rsidRPr="00761422">
        <w:rPr>
          <w:rFonts w:ascii="Arial" w:hAnsi="Arial" w:cs="Arial"/>
          <w:color w:val="000000"/>
        </w:rPr>
        <w:t xml:space="preserve">4.2. No caso de prorrogação do prazo de vigência, é admitida a renovação dos quantitativos estimados, desde que mantida </w:t>
      </w:r>
      <w:r w:rsidR="00316D9D" w:rsidRPr="00761422">
        <w:rPr>
          <w:rFonts w:ascii="Arial" w:hAnsi="Arial" w:cs="Arial"/>
          <w:color w:val="000000"/>
        </w:rPr>
        <w:t xml:space="preserve">a </w:t>
      </w:r>
      <w:r w:rsidRPr="00761422">
        <w:rPr>
          <w:rFonts w:ascii="Arial" w:hAnsi="Arial" w:cs="Arial"/>
          <w:color w:val="000000"/>
        </w:rPr>
        <w:t>vantajosidade para a CONTRATANTE.</w:t>
      </w:r>
    </w:p>
    <w:p w14:paraId="2E81893D" w14:textId="77777777" w:rsidR="0005766D" w:rsidRPr="00761422" w:rsidRDefault="0005766D" w:rsidP="00761422">
      <w:pPr>
        <w:jc w:val="both"/>
        <w:rPr>
          <w:rFonts w:ascii="Arial" w:hAnsi="Arial" w:cs="Arial"/>
          <w:color w:val="000000"/>
        </w:rPr>
      </w:pPr>
    </w:p>
    <w:p w14:paraId="34CC41CD" w14:textId="6FB0FC18" w:rsidR="000C756C" w:rsidRPr="00761422" w:rsidRDefault="000C756C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5. DA EXECUÇÃO:</w:t>
      </w:r>
    </w:p>
    <w:p w14:paraId="343CC410" w14:textId="0B931940" w:rsidR="00540DD7" w:rsidRPr="00761422" w:rsidRDefault="00540DD7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  <w:color w:val="000000"/>
        </w:rPr>
        <w:t xml:space="preserve">5.1. </w:t>
      </w:r>
      <w:r w:rsidRPr="00761422">
        <w:rPr>
          <w:rFonts w:ascii="Arial" w:hAnsi="Arial" w:cs="Arial"/>
        </w:rPr>
        <w:t>Os produtos objeto deste CONTRATO serão entregues pela CONTRATADA em bomba de sua propriedade, devidamente autorizado a funcionar pela Agência Nacional de Petróleo - ANP.</w:t>
      </w:r>
    </w:p>
    <w:p w14:paraId="1A3A7574" w14:textId="77777777" w:rsidR="00540DD7" w:rsidRPr="00761422" w:rsidRDefault="00540DD7" w:rsidP="00761422">
      <w:pPr>
        <w:jc w:val="both"/>
        <w:rPr>
          <w:rFonts w:ascii="Arial" w:hAnsi="Arial" w:cs="Arial"/>
        </w:rPr>
      </w:pPr>
    </w:p>
    <w:p w14:paraId="4FB89C3C" w14:textId="4A3A4254" w:rsidR="00540DD7" w:rsidRPr="00761422" w:rsidRDefault="00540DD7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5.2. A CONTRATADA deverá ter pontos de abastecimentos em uma distância não superior a 10 (dez) km da sede da Câmara Municipal, considerado o percurso de ida e vinda, ou seja, 5 (cinco) km, da sede da CONTRATANTE até o ponto de abastecimento.</w:t>
      </w:r>
    </w:p>
    <w:p w14:paraId="784E935E" w14:textId="77777777" w:rsidR="00540DD7" w:rsidRPr="00761422" w:rsidRDefault="00540DD7" w:rsidP="00761422">
      <w:pPr>
        <w:jc w:val="both"/>
        <w:rPr>
          <w:rFonts w:ascii="Arial" w:hAnsi="Arial" w:cs="Arial"/>
        </w:rPr>
      </w:pPr>
    </w:p>
    <w:p w14:paraId="5E7FF070" w14:textId="485846BA" w:rsidR="00540DD7" w:rsidRPr="00761422" w:rsidRDefault="00540DD7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5.3. Os produtos deverão ser entregues, mediante requisição por parte da CONTRATANTE, em formulário próprio.</w:t>
      </w:r>
    </w:p>
    <w:p w14:paraId="6D37E721" w14:textId="77777777" w:rsidR="00540DD7" w:rsidRPr="00761422" w:rsidRDefault="00540DD7" w:rsidP="00761422">
      <w:pPr>
        <w:jc w:val="both"/>
        <w:rPr>
          <w:rFonts w:ascii="Arial" w:hAnsi="Arial" w:cs="Arial"/>
        </w:rPr>
      </w:pPr>
    </w:p>
    <w:p w14:paraId="14AAD327" w14:textId="5BA773C6" w:rsidR="00540DD7" w:rsidRPr="00761422" w:rsidRDefault="00540DD7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5.4. A CONTRATADA deverá ser comprometer a manter estoques suficientes para </w:t>
      </w:r>
      <w:proofErr w:type="gramStart"/>
      <w:r w:rsidRPr="00761422">
        <w:rPr>
          <w:rFonts w:ascii="Arial" w:hAnsi="Arial" w:cs="Arial"/>
        </w:rPr>
        <w:t>a</w:t>
      </w:r>
      <w:proofErr w:type="gramEnd"/>
      <w:r w:rsidRPr="00761422">
        <w:rPr>
          <w:rFonts w:ascii="Arial" w:hAnsi="Arial" w:cs="Arial"/>
        </w:rPr>
        <w:t xml:space="preserve"> entrega imediata dos produtos requisitados.</w:t>
      </w:r>
    </w:p>
    <w:p w14:paraId="787343E0" w14:textId="77777777" w:rsidR="00540DD7" w:rsidRPr="00761422" w:rsidRDefault="00540DD7" w:rsidP="00761422">
      <w:pPr>
        <w:jc w:val="both"/>
        <w:rPr>
          <w:rFonts w:ascii="Arial" w:hAnsi="Arial" w:cs="Arial"/>
        </w:rPr>
      </w:pPr>
    </w:p>
    <w:p w14:paraId="78FFD7DD" w14:textId="310B5AA3" w:rsidR="00540DD7" w:rsidRPr="00761422" w:rsidRDefault="00540DD7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5.5. Os produtos serão considerados recebidos provisoriamente após o abastecimento do veículo e a conferência do montante do abastecimento.</w:t>
      </w:r>
    </w:p>
    <w:p w14:paraId="0B394164" w14:textId="77777777" w:rsidR="00161FE0" w:rsidRPr="00761422" w:rsidRDefault="00161FE0" w:rsidP="00761422">
      <w:pPr>
        <w:jc w:val="both"/>
        <w:rPr>
          <w:rFonts w:ascii="Arial" w:hAnsi="Arial" w:cs="Arial"/>
        </w:rPr>
      </w:pPr>
    </w:p>
    <w:p w14:paraId="641850DA" w14:textId="2A3342A4" w:rsidR="00161FE0" w:rsidRPr="00761422" w:rsidRDefault="00161FE0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6. DA MEDIÇÃO E DO RECEBIMENTO DOS PRODUTOS:</w:t>
      </w:r>
    </w:p>
    <w:p w14:paraId="10CD5CCE" w14:textId="020D4006" w:rsidR="00161FE0" w:rsidRPr="00761422" w:rsidRDefault="00161FE0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</w:rPr>
        <w:t>6.1. Os produtos serão considerados recebidos após o abastecimento do veículo e a conferência do montante do abastecimento, comprovado mediante ateste e ciência do condutor do veículo em documento próprio.</w:t>
      </w:r>
    </w:p>
    <w:p w14:paraId="316E0090" w14:textId="77777777" w:rsidR="00161FE0" w:rsidRPr="00761422" w:rsidRDefault="00161FE0" w:rsidP="00761422">
      <w:pPr>
        <w:jc w:val="both"/>
        <w:rPr>
          <w:rFonts w:ascii="Arial" w:hAnsi="Arial" w:cs="Arial"/>
          <w:b/>
        </w:rPr>
      </w:pPr>
    </w:p>
    <w:p w14:paraId="360AD1A7" w14:textId="55C4FA65" w:rsidR="00161FE0" w:rsidRPr="00761422" w:rsidRDefault="00EA04D7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7</w:t>
      </w:r>
      <w:r w:rsidR="00161FE0" w:rsidRPr="00761422">
        <w:rPr>
          <w:rFonts w:ascii="Arial" w:hAnsi="Arial" w:cs="Arial"/>
          <w:b/>
        </w:rPr>
        <w:t xml:space="preserve">. </w:t>
      </w:r>
      <w:r w:rsidRPr="00761422">
        <w:rPr>
          <w:rFonts w:ascii="Arial" w:hAnsi="Arial" w:cs="Arial"/>
          <w:b/>
        </w:rPr>
        <w:t>DO PAGAMENTO:</w:t>
      </w:r>
    </w:p>
    <w:p w14:paraId="4E99E6ED" w14:textId="1D34952C" w:rsidR="00EA04D7" w:rsidRPr="00761422" w:rsidRDefault="00EA04D7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7.1. Os pagamentos serão efetuados, nos quantitativos entregues e após conferidos e atestados pela CONTRATANTE, de forma quinzenal, até o 5º (quinto) dia, posterior o encerramento da respectiva quinzena de fornecimento, à vista da nota fiscal com ateste de aceite pela fiscalização da CONTRATANTE.</w:t>
      </w:r>
    </w:p>
    <w:p w14:paraId="013CF6A8" w14:textId="77777777" w:rsidR="00EA04D7" w:rsidRPr="00761422" w:rsidRDefault="00EA04D7" w:rsidP="00761422">
      <w:pPr>
        <w:jc w:val="both"/>
        <w:rPr>
          <w:rFonts w:ascii="Arial" w:hAnsi="Arial" w:cs="Arial"/>
        </w:rPr>
      </w:pPr>
    </w:p>
    <w:p w14:paraId="49284231" w14:textId="76820B5D" w:rsidR="00EA04D7" w:rsidRPr="00761422" w:rsidRDefault="00EA04D7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</w:rPr>
        <w:t>7.2. O pagamento será efetivado mediante transferência bancária, em conta bancária em nome da CONTRATADA ou pagamento de boleto por este emitido, em seu nome.</w:t>
      </w:r>
    </w:p>
    <w:p w14:paraId="288037C8" w14:textId="77777777" w:rsidR="00EA04D7" w:rsidRPr="00761422" w:rsidRDefault="00EA04D7" w:rsidP="00761422">
      <w:pPr>
        <w:jc w:val="both"/>
        <w:rPr>
          <w:rFonts w:ascii="Arial" w:hAnsi="Arial" w:cs="Arial"/>
          <w:b/>
        </w:rPr>
      </w:pPr>
    </w:p>
    <w:p w14:paraId="50A609D1" w14:textId="3F363C7A" w:rsidR="00934FA4" w:rsidRPr="00761422" w:rsidRDefault="00444915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8</w:t>
      </w:r>
      <w:r w:rsidR="00934FA4" w:rsidRPr="00761422">
        <w:rPr>
          <w:rFonts w:ascii="Arial" w:hAnsi="Arial" w:cs="Arial"/>
          <w:b/>
        </w:rPr>
        <w:t>. DO EQUILIBRIO ECONÔMICO-FINANCEIRO:</w:t>
      </w:r>
    </w:p>
    <w:p w14:paraId="0CD37065" w14:textId="00F6D31C" w:rsidR="00934FA4" w:rsidRPr="00761422" w:rsidRDefault="00444915" w:rsidP="00761422">
      <w:pPr>
        <w:jc w:val="both"/>
        <w:rPr>
          <w:rFonts w:ascii="Arial" w:hAnsi="Arial" w:cs="Arial"/>
          <w:color w:val="000000"/>
        </w:rPr>
      </w:pPr>
      <w:r w:rsidRPr="00761422">
        <w:rPr>
          <w:rFonts w:ascii="Arial" w:hAnsi="Arial" w:cs="Arial"/>
        </w:rPr>
        <w:t>8</w:t>
      </w:r>
      <w:r w:rsidR="00934FA4" w:rsidRPr="00761422">
        <w:rPr>
          <w:rFonts w:ascii="Arial" w:hAnsi="Arial" w:cs="Arial"/>
        </w:rPr>
        <w:t xml:space="preserve">.1. É assegurada a manutenção do equilibrio econômico-financeiro inicial do contrato, em decorrência de eventos supervenientes, </w:t>
      </w:r>
      <w:r w:rsidR="00934FA4" w:rsidRPr="00761422">
        <w:rPr>
          <w:rFonts w:ascii="Arial" w:hAnsi="Arial" w:cs="Arial"/>
          <w:color w:val="000000"/>
        </w:rPr>
        <w:t xml:space="preserve">em caso de força maior, caso fortuito ou fato do príncipe ou em decorrência de fatos imprevisíveis ou previsíveis de consequências incalculáveis, que inviabilizem </w:t>
      </w:r>
      <w:proofErr w:type="gramStart"/>
      <w:r w:rsidR="00934FA4" w:rsidRPr="00761422">
        <w:rPr>
          <w:rFonts w:ascii="Arial" w:hAnsi="Arial" w:cs="Arial"/>
          <w:color w:val="000000"/>
        </w:rPr>
        <w:t>a</w:t>
      </w:r>
      <w:proofErr w:type="gramEnd"/>
      <w:r w:rsidR="00934FA4" w:rsidRPr="00761422">
        <w:rPr>
          <w:rFonts w:ascii="Arial" w:hAnsi="Arial" w:cs="Arial"/>
          <w:color w:val="000000"/>
        </w:rPr>
        <w:t xml:space="preserve"> execução do contrato tal como pactuado.</w:t>
      </w:r>
    </w:p>
    <w:p w14:paraId="268B8186" w14:textId="77777777" w:rsidR="00934FA4" w:rsidRPr="00761422" w:rsidRDefault="00934FA4" w:rsidP="00761422">
      <w:pPr>
        <w:jc w:val="both"/>
        <w:rPr>
          <w:rFonts w:ascii="Arial" w:hAnsi="Arial" w:cs="Arial"/>
          <w:color w:val="000000"/>
        </w:rPr>
      </w:pPr>
    </w:p>
    <w:p w14:paraId="50F4B94F" w14:textId="5AD98DFA" w:rsidR="00934FA4" w:rsidRPr="00761422" w:rsidRDefault="00444915" w:rsidP="00761422">
      <w:pPr>
        <w:jc w:val="both"/>
        <w:rPr>
          <w:rFonts w:ascii="Arial" w:hAnsi="Arial" w:cs="Arial"/>
          <w:color w:val="000000"/>
        </w:rPr>
      </w:pPr>
      <w:r w:rsidRPr="00761422">
        <w:rPr>
          <w:rFonts w:ascii="Arial" w:hAnsi="Arial" w:cs="Arial"/>
          <w:color w:val="000000"/>
        </w:rPr>
        <w:t>8</w:t>
      </w:r>
      <w:r w:rsidR="00934FA4" w:rsidRPr="00761422">
        <w:rPr>
          <w:rFonts w:ascii="Arial" w:hAnsi="Arial" w:cs="Arial"/>
          <w:color w:val="000000"/>
        </w:rPr>
        <w:t>.2. A manutenção do equilibrio econômico-financeiro inicial do contrato é assegurada mediante pedido da CONTRATADA, devidamente justificado e comprovação do evento superveniente.</w:t>
      </w:r>
    </w:p>
    <w:p w14:paraId="5775FE6A" w14:textId="77777777" w:rsidR="00934FA4" w:rsidRPr="00761422" w:rsidRDefault="00934FA4" w:rsidP="00761422">
      <w:pPr>
        <w:jc w:val="both"/>
        <w:rPr>
          <w:rFonts w:ascii="Arial" w:hAnsi="Arial" w:cs="Arial"/>
          <w:color w:val="000000"/>
        </w:rPr>
      </w:pPr>
    </w:p>
    <w:p w14:paraId="64AE05DE" w14:textId="1ADDE708" w:rsidR="00934FA4" w:rsidRPr="00761422" w:rsidRDefault="00444915" w:rsidP="00761422">
      <w:pPr>
        <w:jc w:val="both"/>
        <w:rPr>
          <w:rFonts w:ascii="Arial" w:hAnsi="Arial" w:cs="Arial"/>
          <w:color w:val="000000"/>
        </w:rPr>
      </w:pPr>
      <w:r w:rsidRPr="00761422">
        <w:rPr>
          <w:rFonts w:ascii="Arial" w:hAnsi="Arial" w:cs="Arial"/>
          <w:color w:val="000000"/>
        </w:rPr>
        <w:t>8</w:t>
      </w:r>
      <w:r w:rsidR="00934FA4" w:rsidRPr="00761422">
        <w:rPr>
          <w:rFonts w:ascii="Arial" w:hAnsi="Arial" w:cs="Arial"/>
          <w:color w:val="000000"/>
        </w:rPr>
        <w:t>.3. A CONTRATANTE terá prazo de 5 (cinco) dias, contados do protocolo do pedido, para manifestar sobre o reequilibrio econômico-financeiro.</w:t>
      </w:r>
    </w:p>
    <w:p w14:paraId="0323FBEE" w14:textId="77777777" w:rsidR="00934FA4" w:rsidRPr="00761422" w:rsidRDefault="00934FA4" w:rsidP="00761422">
      <w:pPr>
        <w:jc w:val="both"/>
        <w:rPr>
          <w:rFonts w:ascii="Arial" w:hAnsi="Arial" w:cs="Arial"/>
          <w:color w:val="000000"/>
        </w:rPr>
      </w:pPr>
    </w:p>
    <w:p w14:paraId="16848A9E" w14:textId="456A5EC1" w:rsidR="00934FA4" w:rsidRPr="00761422" w:rsidRDefault="00444915" w:rsidP="00761422">
      <w:pPr>
        <w:jc w:val="both"/>
        <w:rPr>
          <w:rFonts w:ascii="Arial" w:hAnsi="Arial" w:cs="Arial"/>
          <w:color w:val="000000"/>
        </w:rPr>
      </w:pPr>
      <w:r w:rsidRPr="00761422">
        <w:rPr>
          <w:rFonts w:ascii="Arial" w:hAnsi="Arial" w:cs="Arial"/>
          <w:color w:val="000000"/>
        </w:rPr>
        <w:t>8</w:t>
      </w:r>
      <w:r w:rsidR="00934FA4" w:rsidRPr="00761422">
        <w:rPr>
          <w:rFonts w:ascii="Arial" w:hAnsi="Arial" w:cs="Arial"/>
          <w:color w:val="000000"/>
        </w:rPr>
        <w:t xml:space="preserve">.4. Eventuais alterações de valores decorrentes de pedido de reequilíbrio econômico-financeiro vigorará a partir da data </w:t>
      </w:r>
      <w:proofErr w:type="gramStart"/>
      <w:r w:rsidR="00934FA4" w:rsidRPr="00761422">
        <w:rPr>
          <w:rFonts w:ascii="Arial" w:hAnsi="Arial" w:cs="Arial"/>
          <w:color w:val="000000"/>
        </w:rPr>
        <w:t>do</w:t>
      </w:r>
      <w:proofErr w:type="gramEnd"/>
      <w:r w:rsidR="00934FA4" w:rsidRPr="00761422">
        <w:rPr>
          <w:rFonts w:ascii="Arial" w:hAnsi="Arial" w:cs="Arial"/>
          <w:color w:val="000000"/>
        </w:rPr>
        <w:t xml:space="preserve"> protocolo do pedido.</w:t>
      </w:r>
    </w:p>
    <w:p w14:paraId="7E011D2F" w14:textId="77777777" w:rsidR="00934FA4" w:rsidRPr="00761422" w:rsidRDefault="00934FA4" w:rsidP="00761422">
      <w:pPr>
        <w:jc w:val="both"/>
        <w:rPr>
          <w:rFonts w:ascii="Arial" w:hAnsi="Arial" w:cs="Arial"/>
          <w:color w:val="000000"/>
        </w:rPr>
      </w:pPr>
    </w:p>
    <w:p w14:paraId="6E511FA9" w14:textId="23368D58" w:rsidR="00BF4286" w:rsidRPr="00761422" w:rsidRDefault="00BF4286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9. DOS RECURSOS ORÇAMENTÁRIOS:</w:t>
      </w:r>
    </w:p>
    <w:p w14:paraId="2876FC03" w14:textId="564393E5" w:rsidR="00BF4286" w:rsidRPr="00761422" w:rsidRDefault="00BF4286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9.1. Os recursoso orçamentários necessários para atender as despesas decorrentes do presente CONTRATO são os previstos na seguinte dotação orçamentária: 01.01.05.01.031.0101.4004 – 3.3.90.30, ficha 50.</w:t>
      </w:r>
    </w:p>
    <w:p w14:paraId="11CBE602" w14:textId="77777777" w:rsidR="00BF4286" w:rsidRPr="00761422" w:rsidRDefault="00BF4286" w:rsidP="00761422">
      <w:pPr>
        <w:jc w:val="both"/>
        <w:rPr>
          <w:rFonts w:ascii="Arial" w:hAnsi="Arial" w:cs="Arial"/>
        </w:rPr>
      </w:pPr>
    </w:p>
    <w:p w14:paraId="1FC0440A" w14:textId="03A7F112" w:rsidR="0050447E" w:rsidRPr="00761422" w:rsidRDefault="00F41E4E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10</w:t>
      </w:r>
      <w:r w:rsidR="0050447E" w:rsidRPr="00761422">
        <w:rPr>
          <w:rFonts w:ascii="Arial" w:hAnsi="Arial" w:cs="Arial"/>
          <w:b/>
        </w:rPr>
        <w:t>. DA SUBCONTRATAÇÃO:</w:t>
      </w:r>
    </w:p>
    <w:p w14:paraId="66DF3011" w14:textId="4C9B49AF" w:rsidR="0050447E" w:rsidRPr="00761422" w:rsidRDefault="00F41E4E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10</w:t>
      </w:r>
      <w:r w:rsidR="0050447E" w:rsidRPr="00761422">
        <w:rPr>
          <w:rFonts w:ascii="Arial" w:hAnsi="Arial" w:cs="Arial"/>
        </w:rPr>
        <w:t>.1. Não será admitida a subcontratação do objeto deste CONTRATO</w:t>
      </w:r>
      <w:r w:rsidR="003460E9" w:rsidRPr="00761422">
        <w:rPr>
          <w:rFonts w:ascii="Arial" w:hAnsi="Arial" w:cs="Arial"/>
        </w:rPr>
        <w:t>, salvo para o caso previsto no item 1</w:t>
      </w:r>
      <w:r w:rsidRPr="00761422">
        <w:rPr>
          <w:rFonts w:ascii="Arial" w:hAnsi="Arial" w:cs="Arial"/>
        </w:rPr>
        <w:t>1</w:t>
      </w:r>
      <w:r w:rsidR="003460E9" w:rsidRPr="00761422">
        <w:rPr>
          <w:rFonts w:ascii="Arial" w:hAnsi="Arial" w:cs="Arial"/>
        </w:rPr>
        <w:t>.2.4 deste CONTRATO</w:t>
      </w:r>
      <w:r w:rsidR="0050447E" w:rsidRPr="00761422">
        <w:rPr>
          <w:rFonts w:ascii="Arial" w:hAnsi="Arial" w:cs="Arial"/>
        </w:rPr>
        <w:t>.</w:t>
      </w:r>
    </w:p>
    <w:p w14:paraId="70C798C5" w14:textId="77777777" w:rsidR="00540DD7" w:rsidRPr="00761422" w:rsidRDefault="00540DD7" w:rsidP="00761422">
      <w:pPr>
        <w:jc w:val="both"/>
        <w:rPr>
          <w:rFonts w:ascii="Arial" w:hAnsi="Arial" w:cs="Arial"/>
          <w:color w:val="000000"/>
        </w:rPr>
      </w:pPr>
    </w:p>
    <w:p w14:paraId="72BD07B1" w14:textId="060BF688" w:rsidR="00F12CF2" w:rsidRPr="00761422" w:rsidRDefault="00F12CF2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1</w:t>
      </w:r>
      <w:r w:rsidR="00F41E4E" w:rsidRPr="00761422">
        <w:rPr>
          <w:rFonts w:ascii="Arial" w:hAnsi="Arial" w:cs="Arial"/>
          <w:b/>
        </w:rPr>
        <w:t>1</w:t>
      </w:r>
      <w:r w:rsidRPr="00761422">
        <w:rPr>
          <w:rFonts w:ascii="Arial" w:hAnsi="Arial" w:cs="Arial"/>
          <w:b/>
        </w:rPr>
        <w:t>. DAS OBRIGAÇÕES DAS PARTES:</w:t>
      </w:r>
    </w:p>
    <w:p w14:paraId="1A460D04" w14:textId="7ACBB530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  <w:b/>
        </w:rPr>
        <w:t>1</w:t>
      </w:r>
      <w:r w:rsidR="00F41E4E" w:rsidRPr="00761422">
        <w:rPr>
          <w:rFonts w:ascii="Arial" w:hAnsi="Arial" w:cs="Arial"/>
          <w:b/>
        </w:rPr>
        <w:t>1</w:t>
      </w:r>
      <w:r w:rsidRPr="00761422">
        <w:rPr>
          <w:rFonts w:ascii="Arial" w:hAnsi="Arial" w:cs="Arial"/>
          <w:b/>
        </w:rPr>
        <w:t>.1. SÃO OBRIGAÇÕES DO CONTRATANTE</w:t>
      </w:r>
      <w:r w:rsidRPr="00761422">
        <w:rPr>
          <w:rFonts w:ascii="Arial" w:hAnsi="Arial" w:cs="Arial"/>
        </w:rPr>
        <w:t>:</w:t>
      </w:r>
    </w:p>
    <w:p w14:paraId="76225365" w14:textId="77777777" w:rsidR="00F12CF2" w:rsidRPr="00761422" w:rsidRDefault="00F12CF2" w:rsidP="00761422">
      <w:pPr>
        <w:jc w:val="both"/>
        <w:rPr>
          <w:rFonts w:ascii="Arial" w:hAnsi="Arial" w:cs="Arial"/>
        </w:rPr>
      </w:pPr>
    </w:p>
    <w:p w14:paraId="312A5B3A" w14:textId="48F49F1A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.1.1. Exercer a fiscalização dos serviços por servidores especialmente designados.</w:t>
      </w:r>
    </w:p>
    <w:p w14:paraId="392B6EE3" w14:textId="709329D3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.1.2. Efetuar os pagamentos com pontualidade nas condições e preços pactuados, desde que cumpridas todas as formalidades e exigências contratuais legais, podendo rejeitar no todo ou em parte os serviços executados em desacordo.</w:t>
      </w:r>
    </w:p>
    <w:p w14:paraId="2A544BB1" w14:textId="38204BE5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.1.3. Notificar por escrito, a CONTRATADA, na ocorrência de eventuais imperfeições e falhas no curso de execução do fornecimento dos produtos, no prazo de 24 (vinte e quatro) horas.</w:t>
      </w:r>
    </w:p>
    <w:p w14:paraId="1D60CA98" w14:textId="5807B531" w:rsidR="0050447E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.1.4. Prestar a CONTRATADA as informações e esclarecimentos necessários à realização do objeto contratual.</w:t>
      </w:r>
    </w:p>
    <w:p w14:paraId="3C6C177C" w14:textId="4B2A26D8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.1.5. Proporcionar todas as facilidades para que a CONTRATADA possa desempenhar seus serviços, dentro das normas legais e contratuais.</w:t>
      </w:r>
    </w:p>
    <w:p w14:paraId="6D40F4A0" w14:textId="2D0475FC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.1.6. Fornecer à CONTRATADA todos os dados cadastrais do</w:t>
      </w:r>
      <w:r w:rsidR="003830FF" w:rsidRPr="00761422">
        <w:rPr>
          <w:rFonts w:ascii="Arial" w:hAnsi="Arial" w:cs="Arial"/>
        </w:rPr>
        <w:t>s</w:t>
      </w:r>
      <w:r w:rsidRPr="00761422">
        <w:rPr>
          <w:rFonts w:ascii="Arial" w:hAnsi="Arial" w:cs="Arial"/>
        </w:rPr>
        <w:t xml:space="preserve"> veículo</w:t>
      </w:r>
      <w:r w:rsidR="003830FF" w:rsidRPr="00761422">
        <w:rPr>
          <w:rFonts w:ascii="Arial" w:hAnsi="Arial" w:cs="Arial"/>
        </w:rPr>
        <w:t>s habilitados a serem abastecidos nos termos deste CONTRATO</w:t>
      </w:r>
      <w:r w:rsidRPr="00761422">
        <w:rPr>
          <w:rFonts w:ascii="Arial" w:hAnsi="Arial" w:cs="Arial"/>
        </w:rPr>
        <w:t>.</w:t>
      </w:r>
    </w:p>
    <w:p w14:paraId="3E98C30A" w14:textId="77777777" w:rsidR="00F12CF2" w:rsidRPr="00761422" w:rsidRDefault="00F12CF2" w:rsidP="00761422">
      <w:pPr>
        <w:jc w:val="both"/>
        <w:rPr>
          <w:rFonts w:ascii="Arial" w:hAnsi="Arial" w:cs="Arial"/>
        </w:rPr>
      </w:pPr>
    </w:p>
    <w:p w14:paraId="7A6024E8" w14:textId="6BC203C0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  <w:b/>
        </w:rPr>
        <w:t>1</w:t>
      </w:r>
      <w:r w:rsidR="00F41E4E" w:rsidRPr="00761422">
        <w:rPr>
          <w:rFonts w:ascii="Arial" w:hAnsi="Arial" w:cs="Arial"/>
          <w:b/>
        </w:rPr>
        <w:t>1</w:t>
      </w:r>
      <w:r w:rsidRPr="00761422">
        <w:rPr>
          <w:rFonts w:ascii="Arial" w:hAnsi="Arial" w:cs="Arial"/>
          <w:b/>
        </w:rPr>
        <w:t>.2. SÃO OBRIGAÇÕES DA CONTRATADA</w:t>
      </w:r>
      <w:r w:rsidRPr="00761422">
        <w:rPr>
          <w:rFonts w:ascii="Arial" w:hAnsi="Arial" w:cs="Arial"/>
        </w:rPr>
        <w:t>:</w:t>
      </w:r>
    </w:p>
    <w:p w14:paraId="14D20C46" w14:textId="77777777" w:rsidR="00F12CF2" w:rsidRPr="00761422" w:rsidRDefault="00F12CF2" w:rsidP="00761422">
      <w:pPr>
        <w:jc w:val="both"/>
        <w:rPr>
          <w:rFonts w:ascii="Arial" w:hAnsi="Arial" w:cs="Arial"/>
        </w:rPr>
      </w:pPr>
    </w:p>
    <w:p w14:paraId="65B073AD" w14:textId="3D759903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lastRenderedPageBreak/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.2.1. A CONTRATADA deverá disponibilizar local adequado de abastecimento, em conformidade com a legislação pertinente.</w:t>
      </w:r>
    </w:p>
    <w:p w14:paraId="1984C4A5" w14:textId="20D3ED70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.2.2. A CONTRATADA deverá fornecer o combustível, Gasolina Comum, que em conformidade com a ANP – Agência Nacional do Petróleo, Gás Natural e Biocombustíveis do Brasil.</w:t>
      </w:r>
    </w:p>
    <w:p w14:paraId="2032F76F" w14:textId="69776569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.2.3. A CONTRATADA não poderá recusar o abastecimento em decorrência de sobrecarga na sua capacidade instalada.</w:t>
      </w:r>
    </w:p>
    <w:p w14:paraId="69E1A76E" w14:textId="0806BDE7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.2.4. A CONTRATADA deverá providenciar alternativas de abastecimento nas mesmas condições acordadas, no prazo máximo de 1 (uma) hora, em caso de pane em equipamento de abastecimento, falta de combustíveis, casos fortuitos ou de força maior, sob pena de sofrer as sanções previstas no contrato.</w:t>
      </w:r>
    </w:p>
    <w:p w14:paraId="0D65DEFE" w14:textId="4D816B34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.2.5. A CONTRATADA não poderá transferir a terceiros, nem mesmo parcialmente, o Contrato, nem subcontratar quaisquer das prestações a que está obrigada, sem anuência do CONTRATANTE.</w:t>
      </w:r>
    </w:p>
    <w:p w14:paraId="057F21E7" w14:textId="4014D227" w:rsidR="00F12CF2" w:rsidRPr="00761422" w:rsidRDefault="00F12CF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</w:t>
      </w:r>
      <w:r w:rsidR="00F41E4E" w:rsidRPr="00761422">
        <w:rPr>
          <w:rFonts w:ascii="Arial" w:hAnsi="Arial" w:cs="Arial"/>
        </w:rPr>
        <w:t>1</w:t>
      </w:r>
      <w:r w:rsidRPr="00761422">
        <w:rPr>
          <w:rFonts w:ascii="Arial" w:hAnsi="Arial" w:cs="Arial"/>
        </w:rPr>
        <w:t>.2.6. No valor cotado deverão estar inclusos todas as despesas sobre o objeto, além dos lucros, todas as despesas e custos, tais como: transporte (inclusive frete de entrega do objeto licitado que é de responsabilidade da empresa), seguro contra todos os riscos existentes, garantia e tributos de qualquer natureza, sendo que aqueles que não forem transcritos, serão considerados como já constantes.</w:t>
      </w:r>
    </w:p>
    <w:p w14:paraId="59B3D08F" w14:textId="77777777" w:rsidR="00BF4286" w:rsidRPr="00761422" w:rsidRDefault="00BF4286" w:rsidP="00761422">
      <w:pPr>
        <w:jc w:val="both"/>
        <w:rPr>
          <w:rFonts w:ascii="Arial" w:hAnsi="Arial" w:cs="Arial"/>
        </w:rPr>
      </w:pPr>
    </w:p>
    <w:p w14:paraId="592A9D04" w14:textId="41D68D12" w:rsidR="00761422" w:rsidRDefault="00761422" w:rsidP="00761422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 xml:space="preserve">12. </w:t>
      </w:r>
      <w:r>
        <w:rPr>
          <w:rFonts w:ascii="Arial" w:hAnsi="Arial" w:cs="Arial"/>
          <w:b/>
        </w:rPr>
        <w:t>DAS PENALIDADES:</w:t>
      </w:r>
    </w:p>
    <w:p w14:paraId="20EAD349" w14:textId="77777777" w:rsidR="00761422" w:rsidRDefault="00761422" w:rsidP="00761422">
      <w:pPr>
        <w:jc w:val="both"/>
        <w:rPr>
          <w:rFonts w:ascii="Arial" w:hAnsi="Arial" w:cs="Arial"/>
          <w:b/>
        </w:rPr>
      </w:pPr>
    </w:p>
    <w:p w14:paraId="3635AA3C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  <w:bCs/>
        </w:rPr>
        <w:t>12.1</w:t>
      </w:r>
      <w:r>
        <w:rPr>
          <w:rFonts w:ascii="Arial" w:hAnsi="Arial" w:cs="Arial"/>
          <w:bCs/>
        </w:rPr>
        <w:t xml:space="preserve">. </w:t>
      </w:r>
      <w:r w:rsidRPr="00761422">
        <w:rPr>
          <w:rFonts w:ascii="Arial" w:hAnsi="Arial" w:cs="Arial"/>
        </w:rPr>
        <w:t>O descumprimento, total ou parcial, de qualquer das obrigações ora estabelecidas sujeitará a contratada às sanções previstas na Lei Federal nº 14.133/2021, garantindo ampla e prévia defesa em processo administrativo.</w:t>
      </w:r>
    </w:p>
    <w:p w14:paraId="34D0D1D2" w14:textId="77777777" w:rsidR="00585ECE" w:rsidRDefault="00585ECE" w:rsidP="00761422">
      <w:pPr>
        <w:jc w:val="both"/>
        <w:rPr>
          <w:rFonts w:ascii="Arial" w:hAnsi="Arial" w:cs="Arial"/>
        </w:rPr>
      </w:pPr>
    </w:p>
    <w:p w14:paraId="0E8FF1E8" w14:textId="0FFB9115" w:rsidR="00761422" w:rsidRPr="00761422" w:rsidRDefault="00585ECE" w:rsidP="00585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12.1.1. </w:t>
      </w:r>
      <w:proofErr w:type="gramStart"/>
      <w:r w:rsidR="00761422" w:rsidRPr="00761422">
        <w:rPr>
          <w:rFonts w:ascii="Arial" w:hAnsi="Arial" w:cs="Arial"/>
        </w:rPr>
        <w:t>A</w:t>
      </w:r>
      <w:proofErr w:type="gramEnd"/>
      <w:r w:rsidR="00761422" w:rsidRPr="00761422">
        <w:rPr>
          <w:rFonts w:ascii="Arial" w:hAnsi="Arial" w:cs="Arial"/>
        </w:rPr>
        <w:t xml:space="preserve"> inexecução total ou parcial, ou o atraso no cumprimento do objeto do contrato, sem prejuízo das demais penalidades previstas em lei, acarretará a aplicação das seguintes cominações, que poderão ser aplicadas cumulativamente ou não:</w:t>
      </w:r>
    </w:p>
    <w:p w14:paraId="12FE83BB" w14:textId="77777777" w:rsidR="00761422" w:rsidRPr="00761422" w:rsidRDefault="00761422" w:rsidP="00761422">
      <w:pPr>
        <w:jc w:val="both"/>
        <w:rPr>
          <w:rFonts w:ascii="Arial" w:hAnsi="Arial" w:cs="Arial"/>
        </w:rPr>
      </w:pPr>
    </w:p>
    <w:p w14:paraId="3EF3D2FB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I – </w:t>
      </w:r>
      <w:proofErr w:type="gramStart"/>
      <w:r w:rsidRPr="00761422">
        <w:rPr>
          <w:rFonts w:ascii="Arial" w:hAnsi="Arial" w:cs="Arial"/>
        </w:rPr>
        <w:t>Advertência;</w:t>
      </w:r>
      <w:proofErr w:type="gramEnd"/>
    </w:p>
    <w:p w14:paraId="43094EA4" w14:textId="77777777" w:rsidR="00585ECE" w:rsidRDefault="00585ECE" w:rsidP="00761422">
      <w:pPr>
        <w:jc w:val="both"/>
        <w:rPr>
          <w:rFonts w:ascii="Arial" w:hAnsi="Arial" w:cs="Arial"/>
        </w:rPr>
      </w:pPr>
    </w:p>
    <w:p w14:paraId="696EDC56" w14:textId="17F592B1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II – Multa, nas seguintes situações:</w:t>
      </w:r>
    </w:p>
    <w:p w14:paraId="0DBD5516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a) Pelo atraso nos fornecimentos e início da prestação dos serviços, em relação ao prazo estabelecido pela Administração, correspondente a 1% (um por cento) do valor total do contrato, por dia de atraso, até o limite de 10% (dez por cento) do valor do </w:t>
      </w:r>
      <w:proofErr w:type="gramStart"/>
      <w:r w:rsidRPr="00761422">
        <w:rPr>
          <w:rFonts w:ascii="Arial" w:hAnsi="Arial" w:cs="Arial"/>
        </w:rPr>
        <w:t>contrato;</w:t>
      </w:r>
      <w:proofErr w:type="gramEnd"/>
    </w:p>
    <w:p w14:paraId="68ACC28D" w14:textId="77777777" w:rsidR="00585ECE" w:rsidRDefault="00585ECE" w:rsidP="00761422">
      <w:pPr>
        <w:jc w:val="both"/>
        <w:rPr>
          <w:rFonts w:ascii="Arial" w:hAnsi="Arial" w:cs="Arial"/>
        </w:rPr>
      </w:pPr>
    </w:p>
    <w:p w14:paraId="000B18FD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b) Pela recusa em realizar o fornecimento e iniciar os serviços, caracterizada em 05 (cinco) dias após o vencimento do prazo estipulado, correspondente a 10% (dez por cento) do valor do </w:t>
      </w:r>
      <w:proofErr w:type="gramStart"/>
      <w:r w:rsidRPr="00761422">
        <w:rPr>
          <w:rFonts w:ascii="Arial" w:hAnsi="Arial" w:cs="Arial"/>
        </w:rPr>
        <w:t>contrato;</w:t>
      </w:r>
      <w:proofErr w:type="gramEnd"/>
    </w:p>
    <w:p w14:paraId="22A1D879" w14:textId="77777777" w:rsidR="00585ECE" w:rsidRDefault="00585ECE" w:rsidP="00761422">
      <w:pPr>
        <w:jc w:val="both"/>
        <w:rPr>
          <w:rFonts w:ascii="Arial" w:hAnsi="Arial" w:cs="Arial"/>
        </w:rPr>
      </w:pPr>
    </w:p>
    <w:p w14:paraId="7A574ABE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c) Pela demora em substituir o fornecimento e/ou os serviços rejeitados ou corrigir as falhas nos mesmos; a contar do segundo dia da data da notificação da rejeição, correspondente a 2% (dois por cento) do valor do fornecimento/serviço recusado, por dia decorrido, até o limite de 10% (dez por cento) do valor dos fornecimentos/serviços não substituídos/</w:t>
      </w:r>
      <w:proofErr w:type="gramStart"/>
      <w:r w:rsidRPr="00761422">
        <w:rPr>
          <w:rFonts w:ascii="Arial" w:hAnsi="Arial" w:cs="Arial"/>
        </w:rPr>
        <w:t>corrigidos;</w:t>
      </w:r>
      <w:proofErr w:type="gramEnd"/>
    </w:p>
    <w:p w14:paraId="58DFBF74" w14:textId="77777777" w:rsidR="00585ECE" w:rsidRDefault="00585ECE" w:rsidP="00761422">
      <w:pPr>
        <w:jc w:val="both"/>
        <w:rPr>
          <w:rFonts w:ascii="Arial" w:hAnsi="Arial" w:cs="Arial"/>
        </w:rPr>
      </w:pPr>
    </w:p>
    <w:p w14:paraId="0E545DF3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lastRenderedPageBreak/>
        <w:t>d) Pela recusa da contratada em corrigir as falhas nos fornecimentos/serviços, entendendo-se como recusa a correção não efetivada nos cinco dias que se seguirem a data da rejeição, correspondente a 10% (dez por cento) dos fornecimentos/serviços rejeitados; e</w:t>
      </w:r>
    </w:p>
    <w:p w14:paraId="33ED1800" w14:textId="77777777" w:rsidR="00585ECE" w:rsidRDefault="00585ECE" w:rsidP="00761422">
      <w:pPr>
        <w:jc w:val="both"/>
        <w:rPr>
          <w:rFonts w:ascii="Arial" w:hAnsi="Arial" w:cs="Arial"/>
        </w:rPr>
      </w:pPr>
    </w:p>
    <w:p w14:paraId="151112E0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e) Pelo não cumprimento de qualquer condição estabelecida na Lei Federal nº 14.133/2021, não previstas nas letras “a” a “d” acima, correspondente a 1% (um por cento) do valor do contrato para cada evento.</w:t>
      </w:r>
    </w:p>
    <w:p w14:paraId="6B9754EF" w14:textId="77777777" w:rsidR="00585ECE" w:rsidRDefault="00585ECE" w:rsidP="00761422">
      <w:pPr>
        <w:jc w:val="both"/>
        <w:rPr>
          <w:rFonts w:ascii="Arial" w:hAnsi="Arial" w:cs="Arial"/>
        </w:rPr>
      </w:pPr>
    </w:p>
    <w:p w14:paraId="5CAC89A6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III – Suspensão temporária de participar de licitação e impedimento de contratar com o Município de </w:t>
      </w:r>
      <w:r w:rsidR="00585ECE">
        <w:rPr>
          <w:rFonts w:ascii="Arial" w:hAnsi="Arial" w:cs="Arial"/>
        </w:rPr>
        <w:t>Bonfinópolis de Minas</w:t>
      </w:r>
      <w:r w:rsidRPr="00761422">
        <w:rPr>
          <w:rFonts w:ascii="Arial" w:hAnsi="Arial" w:cs="Arial"/>
        </w:rPr>
        <w:t>, pelo prazo de até 03 (três) anos; e</w:t>
      </w:r>
    </w:p>
    <w:p w14:paraId="6D1C3ED1" w14:textId="77777777" w:rsidR="00585ECE" w:rsidRDefault="00585ECE" w:rsidP="00761422">
      <w:pPr>
        <w:jc w:val="both"/>
        <w:rPr>
          <w:rFonts w:ascii="Arial" w:hAnsi="Arial" w:cs="Arial"/>
        </w:rPr>
      </w:pPr>
    </w:p>
    <w:p w14:paraId="27C8488B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IV – Declaração de inidoneidade para licitar ou contratar com a Administração Pública enquanto perdurarem os motivos determinantes da punição ou até que seja promovida a reabilitação, perante </w:t>
      </w:r>
      <w:proofErr w:type="gramStart"/>
      <w:r w:rsidRPr="00761422">
        <w:rPr>
          <w:rFonts w:ascii="Arial" w:hAnsi="Arial" w:cs="Arial"/>
        </w:rPr>
        <w:t>a</w:t>
      </w:r>
      <w:proofErr w:type="gramEnd"/>
      <w:r w:rsidRPr="00761422">
        <w:rPr>
          <w:rFonts w:ascii="Arial" w:hAnsi="Arial" w:cs="Arial"/>
        </w:rPr>
        <w:t xml:space="preserve"> autoridade que aplicou a penalidade, que será concedida sempre que a contratada ressarcir o contratante, pelos prejuízos ocasionados e após decorrido o prazo da sanção aplicada com base no item anterior.</w:t>
      </w:r>
    </w:p>
    <w:p w14:paraId="43C9BE7F" w14:textId="77777777" w:rsidR="00585ECE" w:rsidRDefault="00585ECE" w:rsidP="00761422">
      <w:pPr>
        <w:jc w:val="both"/>
        <w:rPr>
          <w:rFonts w:ascii="Arial" w:hAnsi="Arial" w:cs="Arial"/>
        </w:rPr>
      </w:pPr>
    </w:p>
    <w:p w14:paraId="0B8DE4FF" w14:textId="77777777" w:rsidR="00585ECE" w:rsidRDefault="00585ECE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12.1.2. </w:t>
      </w:r>
      <w:r w:rsidR="00761422" w:rsidRPr="00761422">
        <w:rPr>
          <w:rFonts w:ascii="Arial" w:hAnsi="Arial" w:cs="Arial"/>
        </w:rPr>
        <w:t>A contratada estará sujeita as penalidades previstas nos incisos III e IV acima, quanto à prática das seguintes situações:</w:t>
      </w:r>
    </w:p>
    <w:p w14:paraId="79368528" w14:textId="77777777" w:rsidR="00585ECE" w:rsidRDefault="00585ECE" w:rsidP="00761422">
      <w:pPr>
        <w:jc w:val="both"/>
        <w:rPr>
          <w:rFonts w:ascii="Arial" w:hAnsi="Arial" w:cs="Arial"/>
        </w:rPr>
      </w:pPr>
    </w:p>
    <w:p w14:paraId="073DC579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a) Pelo descumprimento do prazo de prestação os serviços/</w:t>
      </w:r>
      <w:proofErr w:type="gramStart"/>
      <w:r w:rsidRPr="00761422">
        <w:rPr>
          <w:rFonts w:ascii="Arial" w:hAnsi="Arial" w:cs="Arial"/>
        </w:rPr>
        <w:t>fornecimento;</w:t>
      </w:r>
      <w:proofErr w:type="gramEnd"/>
      <w:r w:rsidRPr="00761422">
        <w:rPr>
          <w:rFonts w:ascii="Arial" w:hAnsi="Arial" w:cs="Arial"/>
        </w:rPr>
        <w:t xml:space="preserve"> </w:t>
      </w:r>
    </w:p>
    <w:p w14:paraId="4B3EE042" w14:textId="77777777" w:rsidR="00585ECE" w:rsidRDefault="00585ECE" w:rsidP="00761422">
      <w:pPr>
        <w:jc w:val="both"/>
        <w:rPr>
          <w:rFonts w:ascii="Arial" w:hAnsi="Arial" w:cs="Arial"/>
        </w:rPr>
      </w:pPr>
    </w:p>
    <w:p w14:paraId="6EB625BB" w14:textId="77777777" w:rsidR="00585ECE" w:rsidRDefault="00585ECE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61422" w:rsidRPr="00761422">
        <w:rPr>
          <w:rFonts w:ascii="Arial" w:hAnsi="Arial" w:cs="Arial"/>
        </w:rPr>
        <w:t xml:space="preserve">) Pela recusa em atender alguma solicitação para correção no fornecimento objeto do contrato, caracterizando-se o atendimento à solicitação não ocorrer no prazo de 05 (cinco) dias úteis, contado da data da rejeição, devidamente </w:t>
      </w:r>
      <w:proofErr w:type="gramStart"/>
      <w:r w:rsidR="00761422" w:rsidRPr="00761422">
        <w:rPr>
          <w:rFonts w:ascii="Arial" w:hAnsi="Arial" w:cs="Arial"/>
        </w:rPr>
        <w:t>notificada;</w:t>
      </w:r>
      <w:proofErr w:type="gramEnd"/>
      <w:r w:rsidR="00761422" w:rsidRPr="00761422">
        <w:rPr>
          <w:rFonts w:ascii="Arial" w:hAnsi="Arial" w:cs="Arial"/>
        </w:rPr>
        <w:t xml:space="preserve"> e </w:t>
      </w:r>
    </w:p>
    <w:p w14:paraId="10D82F66" w14:textId="77777777" w:rsidR="00585ECE" w:rsidRDefault="00585ECE" w:rsidP="00761422">
      <w:pPr>
        <w:jc w:val="both"/>
        <w:rPr>
          <w:rFonts w:ascii="Arial" w:hAnsi="Arial" w:cs="Arial"/>
        </w:rPr>
      </w:pPr>
    </w:p>
    <w:p w14:paraId="02F83101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c) Pela não execução dos fornecimentos/serviços de acordo com as especificações e prazos estipulados neste contrato.</w:t>
      </w:r>
    </w:p>
    <w:p w14:paraId="7419DA4F" w14:textId="77777777" w:rsidR="00585ECE" w:rsidRDefault="00585ECE" w:rsidP="00761422">
      <w:pPr>
        <w:jc w:val="both"/>
        <w:rPr>
          <w:rFonts w:ascii="Arial" w:hAnsi="Arial" w:cs="Arial"/>
        </w:rPr>
      </w:pPr>
    </w:p>
    <w:p w14:paraId="599B3B3E" w14:textId="408EC214" w:rsidR="00761422" w:rsidRDefault="00585ECE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12.1.3.</w:t>
      </w:r>
      <w:r w:rsidR="00761422" w:rsidRPr="00761422">
        <w:rPr>
          <w:rFonts w:ascii="Arial" w:hAnsi="Arial" w:cs="Arial"/>
        </w:rPr>
        <w:t xml:space="preserve"> As multas estabelecidas podem ser aplicadas isolada ou cumulativamente, sem prejuízo das perdas e danos cabíveis, observando na aplicação das sanções as seguintes diretrizes:</w:t>
      </w:r>
    </w:p>
    <w:p w14:paraId="1B1FDE17" w14:textId="77777777" w:rsidR="00585ECE" w:rsidRPr="00761422" w:rsidRDefault="00585ECE" w:rsidP="00761422">
      <w:pPr>
        <w:jc w:val="both"/>
        <w:rPr>
          <w:rFonts w:ascii="Arial" w:hAnsi="Arial" w:cs="Arial"/>
        </w:rPr>
      </w:pPr>
    </w:p>
    <w:p w14:paraId="4BEEEAFB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I - A natureza e a gravidade da infração </w:t>
      </w:r>
      <w:proofErr w:type="gramStart"/>
      <w:r w:rsidRPr="00761422">
        <w:rPr>
          <w:rFonts w:ascii="Arial" w:hAnsi="Arial" w:cs="Arial"/>
        </w:rPr>
        <w:t>cometida;</w:t>
      </w:r>
      <w:proofErr w:type="gramEnd"/>
    </w:p>
    <w:p w14:paraId="104AF987" w14:textId="77777777" w:rsidR="00585ECE" w:rsidRDefault="00585ECE" w:rsidP="00761422">
      <w:pPr>
        <w:jc w:val="both"/>
        <w:rPr>
          <w:rFonts w:ascii="Arial" w:hAnsi="Arial" w:cs="Arial"/>
        </w:rPr>
      </w:pPr>
    </w:p>
    <w:p w14:paraId="589F146F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II - As peculiaridades do caso </w:t>
      </w:r>
      <w:proofErr w:type="gramStart"/>
      <w:r w:rsidRPr="00761422">
        <w:rPr>
          <w:rFonts w:ascii="Arial" w:hAnsi="Arial" w:cs="Arial"/>
        </w:rPr>
        <w:t>concreto;</w:t>
      </w:r>
      <w:proofErr w:type="gramEnd"/>
    </w:p>
    <w:p w14:paraId="49712AB2" w14:textId="77777777" w:rsidR="00585ECE" w:rsidRDefault="00585ECE" w:rsidP="00761422">
      <w:pPr>
        <w:jc w:val="both"/>
        <w:rPr>
          <w:rFonts w:ascii="Arial" w:hAnsi="Arial" w:cs="Arial"/>
        </w:rPr>
      </w:pPr>
    </w:p>
    <w:p w14:paraId="4727B604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III - As circunstâncias agravantes ou </w:t>
      </w:r>
      <w:proofErr w:type="gramStart"/>
      <w:r w:rsidRPr="00761422">
        <w:rPr>
          <w:rFonts w:ascii="Arial" w:hAnsi="Arial" w:cs="Arial"/>
        </w:rPr>
        <w:t>atenuantes;</w:t>
      </w:r>
      <w:proofErr w:type="gramEnd"/>
    </w:p>
    <w:p w14:paraId="670EC220" w14:textId="77777777" w:rsidR="00585ECE" w:rsidRDefault="00585ECE" w:rsidP="00761422">
      <w:pPr>
        <w:jc w:val="both"/>
        <w:rPr>
          <w:rFonts w:ascii="Arial" w:hAnsi="Arial" w:cs="Arial"/>
        </w:rPr>
      </w:pPr>
    </w:p>
    <w:p w14:paraId="35D5B838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IV - Os danos que dela provierem para a Administração Pública; e,</w:t>
      </w:r>
    </w:p>
    <w:p w14:paraId="6B4F2127" w14:textId="77777777" w:rsidR="00585ECE" w:rsidRDefault="00585ECE" w:rsidP="00761422">
      <w:pPr>
        <w:jc w:val="both"/>
        <w:rPr>
          <w:rFonts w:ascii="Arial" w:hAnsi="Arial" w:cs="Arial"/>
        </w:rPr>
      </w:pPr>
    </w:p>
    <w:p w14:paraId="3772777A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V - A implantação ou o aperfeiçoamento de programa de integridade, conforme normas e orientações dos órgãos de controle.</w:t>
      </w:r>
    </w:p>
    <w:p w14:paraId="691474F6" w14:textId="77777777" w:rsidR="00585ECE" w:rsidRDefault="00585ECE" w:rsidP="00761422">
      <w:pPr>
        <w:jc w:val="both"/>
        <w:rPr>
          <w:rFonts w:ascii="Arial" w:hAnsi="Arial" w:cs="Arial"/>
        </w:rPr>
      </w:pPr>
    </w:p>
    <w:p w14:paraId="649F3FF6" w14:textId="77777777" w:rsidR="00585ECE" w:rsidRDefault="00585ECE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12.1.4. A CONTRATANTE</w:t>
      </w:r>
      <w:r w:rsidR="00761422" w:rsidRPr="00761422">
        <w:rPr>
          <w:rFonts w:ascii="Arial" w:hAnsi="Arial" w:cs="Arial"/>
        </w:rPr>
        <w:t xml:space="preserve"> poderá descontar, dos pagamentos porventura devidos à contratada, as importâncias alusivas a multas, ou efetuar sua cobrança mediante inscrição em Dívida Ativa do Município, ou por qualquer outra forma prevista em Lei. </w:t>
      </w:r>
      <w:r>
        <w:rPr>
          <w:rFonts w:ascii="Arial" w:hAnsi="Arial" w:cs="Arial"/>
        </w:rPr>
        <w:lastRenderedPageBreak/>
        <w:t>12.1.5.</w:t>
      </w:r>
      <w:r w:rsidR="00761422" w:rsidRPr="00761422">
        <w:rPr>
          <w:rFonts w:ascii="Arial" w:hAnsi="Arial" w:cs="Arial"/>
        </w:rPr>
        <w:t xml:space="preserve"> </w:t>
      </w:r>
      <w:proofErr w:type="gramStart"/>
      <w:r w:rsidR="00761422" w:rsidRPr="00761422">
        <w:rPr>
          <w:rFonts w:ascii="Arial" w:hAnsi="Arial" w:cs="Arial"/>
        </w:rPr>
        <w:t>A</w:t>
      </w:r>
      <w:proofErr w:type="gramEnd"/>
      <w:r w:rsidR="00761422" w:rsidRPr="00761422">
        <w:rPr>
          <w:rFonts w:ascii="Arial" w:hAnsi="Arial" w:cs="Arial"/>
        </w:rPr>
        <w:t xml:space="preserve"> autoridade municipal competente, em caso de inadimplemento da contratada, deverá cancelar a nota de empenho, sem prejuízo das penalidades relacionadas neste acordo.</w:t>
      </w:r>
    </w:p>
    <w:p w14:paraId="714CAFC0" w14:textId="77777777" w:rsidR="00585ECE" w:rsidRDefault="00585ECE" w:rsidP="00761422">
      <w:pPr>
        <w:jc w:val="both"/>
        <w:rPr>
          <w:rFonts w:ascii="Arial" w:hAnsi="Arial" w:cs="Arial"/>
        </w:rPr>
      </w:pPr>
    </w:p>
    <w:p w14:paraId="29043AE0" w14:textId="16DC6D4C" w:rsidR="00761422" w:rsidRDefault="00585ECE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12.1.</w:t>
      </w:r>
      <w:r w:rsidR="00E91E4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761422" w:rsidRPr="00761422">
        <w:rPr>
          <w:rFonts w:ascii="Arial" w:hAnsi="Arial" w:cs="Arial"/>
        </w:rPr>
        <w:t xml:space="preserve"> O valor da multa deverá ser recolhido à Tesouraria do Município de </w:t>
      </w:r>
      <w:r>
        <w:rPr>
          <w:rFonts w:ascii="Arial" w:hAnsi="Arial" w:cs="Arial"/>
        </w:rPr>
        <w:t>Bonfinópolis de Minas</w:t>
      </w:r>
      <w:r w:rsidR="00761422" w:rsidRPr="00761422">
        <w:rPr>
          <w:rFonts w:ascii="Arial" w:hAnsi="Arial" w:cs="Arial"/>
        </w:rPr>
        <w:t>, no prazo de 03 (três) dias, a contar da data da notificação definitiva da penalidade.</w:t>
      </w:r>
    </w:p>
    <w:p w14:paraId="5881EFAF" w14:textId="77777777" w:rsidR="00585ECE" w:rsidRDefault="00585ECE" w:rsidP="00761422">
      <w:pPr>
        <w:jc w:val="both"/>
        <w:rPr>
          <w:rFonts w:ascii="Arial" w:hAnsi="Arial" w:cs="Arial"/>
        </w:rPr>
      </w:pPr>
    </w:p>
    <w:p w14:paraId="1B5F0C43" w14:textId="0A3ABCDB" w:rsidR="00585ECE" w:rsidRDefault="00585ECE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12.1.</w:t>
      </w:r>
      <w:r w:rsidR="00E91E4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761422" w:rsidRPr="00761422">
        <w:rPr>
          <w:rFonts w:ascii="Arial" w:hAnsi="Arial" w:cs="Arial"/>
        </w:rPr>
        <w:t xml:space="preserve">Qualquer contestação sobre </w:t>
      </w:r>
      <w:proofErr w:type="gramStart"/>
      <w:r w:rsidR="00761422" w:rsidRPr="00761422">
        <w:rPr>
          <w:rFonts w:ascii="Arial" w:hAnsi="Arial" w:cs="Arial"/>
        </w:rPr>
        <w:t>a</w:t>
      </w:r>
      <w:proofErr w:type="gramEnd"/>
      <w:r w:rsidR="00761422" w:rsidRPr="00761422">
        <w:rPr>
          <w:rFonts w:ascii="Arial" w:hAnsi="Arial" w:cs="Arial"/>
        </w:rPr>
        <w:t xml:space="preserve"> aplicação de multas deverá ser feita por escrito. </w:t>
      </w:r>
    </w:p>
    <w:p w14:paraId="73F2CAD0" w14:textId="77777777" w:rsidR="00585ECE" w:rsidRDefault="00585ECE" w:rsidP="00761422">
      <w:pPr>
        <w:jc w:val="both"/>
        <w:rPr>
          <w:rFonts w:ascii="Arial" w:hAnsi="Arial" w:cs="Arial"/>
        </w:rPr>
      </w:pPr>
    </w:p>
    <w:p w14:paraId="52935457" w14:textId="65619663" w:rsidR="00585ECE" w:rsidRDefault="00585ECE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12.1.</w:t>
      </w:r>
      <w:r w:rsidR="00E91E4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761422" w:rsidRPr="00761422">
        <w:rPr>
          <w:rFonts w:ascii="Arial" w:hAnsi="Arial" w:cs="Arial"/>
        </w:rPr>
        <w:t>Independentemente de cobrança de multas, pela inexecução total ou parcial do Contrato, poderão ainda ser aplicadas à Contratada as seguintes sanções, garantida a prévia defesa:</w:t>
      </w:r>
    </w:p>
    <w:p w14:paraId="11A35531" w14:textId="77777777" w:rsidR="00585ECE" w:rsidRDefault="00585ECE" w:rsidP="00761422">
      <w:pPr>
        <w:jc w:val="both"/>
        <w:rPr>
          <w:rFonts w:ascii="Arial" w:hAnsi="Arial" w:cs="Arial"/>
        </w:rPr>
      </w:pPr>
    </w:p>
    <w:p w14:paraId="7BC743B1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I – Advertência por </w:t>
      </w:r>
      <w:proofErr w:type="gramStart"/>
      <w:r w:rsidRPr="00761422">
        <w:rPr>
          <w:rFonts w:ascii="Arial" w:hAnsi="Arial" w:cs="Arial"/>
        </w:rPr>
        <w:t>escrito;</w:t>
      </w:r>
      <w:proofErr w:type="gramEnd"/>
    </w:p>
    <w:p w14:paraId="1CB26D69" w14:textId="77777777" w:rsidR="00585ECE" w:rsidRDefault="00585ECE" w:rsidP="00761422">
      <w:pPr>
        <w:jc w:val="both"/>
        <w:rPr>
          <w:rFonts w:ascii="Arial" w:hAnsi="Arial" w:cs="Arial"/>
        </w:rPr>
      </w:pPr>
    </w:p>
    <w:p w14:paraId="358CCBF7" w14:textId="77777777" w:rsidR="00585ECE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 xml:space="preserve">II – Suspensão temporária de participação em licitações e impedimento de contratar com o Município de </w:t>
      </w:r>
      <w:r w:rsidR="00585ECE">
        <w:rPr>
          <w:rFonts w:ascii="Arial" w:hAnsi="Arial" w:cs="Arial"/>
        </w:rPr>
        <w:t>Bonfinópolis de Minas</w:t>
      </w:r>
      <w:r w:rsidRPr="00761422">
        <w:rPr>
          <w:rFonts w:ascii="Arial" w:hAnsi="Arial" w:cs="Arial"/>
        </w:rPr>
        <w:t>, pelo prazo de até 03 (três) anos; e</w:t>
      </w:r>
    </w:p>
    <w:p w14:paraId="5527E255" w14:textId="77777777" w:rsidR="00585ECE" w:rsidRDefault="00585ECE" w:rsidP="00761422">
      <w:pPr>
        <w:jc w:val="both"/>
        <w:rPr>
          <w:rFonts w:ascii="Arial" w:hAnsi="Arial" w:cs="Arial"/>
        </w:rPr>
      </w:pPr>
    </w:p>
    <w:p w14:paraId="052DBECA" w14:textId="7622B0B7" w:rsidR="00761422" w:rsidRPr="00761422" w:rsidRDefault="00761422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III– Declaração de inidoneidade, nos termos do artigo 156, inciso IV, da Lei Federal nº 14.133/2021 e demais normas legais pertinentes.</w:t>
      </w:r>
    </w:p>
    <w:p w14:paraId="7CB8CE23" w14:textId="77777777" w:rsidR="00761422" w:rsidRPr="00761422" w:rsidRDefault="00761422" w:rsidP="00761422">
      <w:pPr>
        <w:jc w:val="both"/>
        <w:rPr>
          <w:rFonts w:ascii="Arial" w:hAnsi="Arial" w:cs="Arial"/>
        </w:rPr>
      </w:pPr>
    </w:p>
    <w:p w14:paraId="54D7C3FA" w14:textId="3DC1C2F6" w:rsidR="00E91E4D" w:rsidRDefault="00E91E4D" w:rsidP="00E91E4D">
      <w:pPr>
        <w:jc w:val="both"/>
        <w:rPr>
          <w:rFonts w:ascii="Arial" w:hAnsi="Arial" w:cs="Arial"/>
          <w:b/>
        </w:rPr>
      </w:pPr>
      <w:r w:rsidRPr="0076142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76142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DA EXTINÇÃO CONTRATUAL:</w:t>
      </w:r>
    </w:p>
    <w:p w14:paraId="226AA9CB" w14:textId="77777777" w:rsidR="00E91E4D" w:rsidRDefault="00E91E4D" w:rsidP="00E91E4D">
      <w:pPr>
        <w:jc w:val="both"/>
        <w:rPr>
          <w:rFonts w:ascii="Arial" w:hAnsi="Arial" w:cs="Arial"/>
          <w:b/>
        </w:rPr>
      </w:pPr>
    </w:p>
    <w:p w14:paraId="197D01B9" w14:textId="77777777" w:rsidR="00E91E4D" w:rsidRDefault="00E91E4D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13.1. </w:t>
      </w:r>
      <w:r w:rsidR="00980D8E" w:rsidRPr="00761422">
        <w:rPr>
          <w:rFonts w:ascii="Arial" w:hAnsi="Arial" w:cs="Arial"/>
        </w:rPr>
        <w:t>O contrato se extingue quando vencido o prazo nele estipulado, independentemente de terem sido cumpridas ou não as obrigações de ambas as partes contraentes.</w:t>
      </w:r>
    </w:p>
    <w:p w14:paraId="0747D327" w14:textId="77777777" w:rsidR="00E91E4D" w:rsidRDefault="00E91E4D" w:rsidP="00761422">
      <w:pPr>
        <w:jc w:val="both"/>
        <w:rPr>
          <w:rFonts w:ascii="Arial" w:hAnsi="Arial" w:cs="Arial"/>
        </w:rPr>
      </w:pPr>
    </w:p>
    <w:p w14:paraId="416914BA" w14:textId="77777777" w:rsidR="00E91E4D" w:rsidRDefault="00E91E4D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980D8E" w:rsidRPr="00761422">
        <w:rPr>
          <w:rFonts w:ascii="Arial" w:hAnsi="Arial" w:cs="Arial"/>
        </w:rPr>
        <w:t xml:space="preserve">2. O contrato pode ser extinto antes de cumpridas as obrigações nele estipuladas, ou antes do prazo nele fixado, por algum dos motivos previstos no artigo 137 da Lei nº 14.133/21, bem como amigavelmente, assegurados o contraditório e </w:t>
      </w:r>
      <w:proofErr w:type="gramStart"/>
      <w:r w:rsidR="00980D8E" w:rsidRPr="00761422">
        <w:rPr>
          <w:rFonts w:ascii="Arial" w:hAnsi="Arial" w:cs="Arial"/>
        </w:rPr>
        <w:t>a</w:t>
      </w:r>
      <w:proofErr w:type="gramEnd"/>
      <w:r w:rsidR="00980D8E" w:rsidRPr="00761422">
        <w:rPr>
          <w:rFonts w:ascii="Arial" w:hAnsi="Arial" w:cs="Arial"/>
        </w:rPr>
        <w:t xml:space="preserve"> ampla defesa. </w:t>
      </w:r>
    </w:p>
    <w:p w14:paraId="5CF93577" w14:textId="77777777" w:rsidR="00E91E4D" w:rsidRDefault="00E91E4D" w:rsidP="00761422">
      <w:pPr>
        <w:jc w:val="both"/>
        <w:rPr>
          <w:rFonts w:ascii="Arial" w:hAnsi="Arial" w:cs="Arial"/>
        </w:rPr>
      </w:pPr>
    </w:p>
    <w:p w14:paraId="35D78A27" w14:textId="77777777" w:rsidR="00E91E4D" w:rsidRDefault="00E91E4D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980D8E" w:rsidRPr="00761422">
        <w:rPr>
          <w:rFonts w:ascii="Arial" w:hAnsi="Arial" w:cs="Arial"/>
        </w:rPr>
        <w:t>.3. Nesta hipótese, aplicam-se também os artigos 138 e 139 da mesma Lei.</w:t>
      </w:r>
    </w:p>
    <w:p w14:paraId="1102C933" w14:textId="77777777" w:rsidR="00E91E4D" w:rsidRDefault="00E91E4D" w:rsidP="00761422">
      <w:pPr>
        <w:jc w:val="both"/>
        <w:rPr>
          <w:rFonts w:ascii="Arial" w:hAnsi="Arial" w:cs="Arial"/>
        </w:rPr>
      </w:pPr>
    </w:p>
    <w:p w14:paraId="6CA6F9FD" w14:textId="46452E1B" w:rsidR="00064E6D" w:rsidRPr="00761422" w:rsidRDefault="00E91E4D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980D8E" w:rsidRPr="00761422">
        <w:rPr>
          <w:rFonts w:ascii="Arial" w:hAnsi="Arial" w:cs="Arial"/>
        </w:rPr>
        <w:t xml:space="preserve">.4. </w:t>
      </w:r>
      <w:proofErr w:type="gramStart"/>
      <w:r w:rsidR="00980D8E" w:rsidRPr="00761422">
        <w:rPr>
          <w:rFonts w:ascii="Arial" w:hAnsi="Arial" w:cs="Arial"/>
        </w:rPr>
        <w:t>A</w:t>
      </w:r>
      <w:proofErr w:type="gramEnd"/>
      <w:r w:rsidR="00980D8E" w:rsidRPr="00761422">
        <w:rPr>
          <w:rFonts w:ascii="Arial" w:hAnsi="Arial" w:cs="Arial"/>
        </w:rPr>
        <w:t xml:space="preserve"> alteração social ou a modificação da finalidade ou da estrutura da empresa não ensejará a rescisão se não restringir sua capacidade de concluir o contrato.</w:t>
      </w:r>
    </w:p>
    <w:p w14:paraId="01017E56" w14:textId="77777777" w:rsidR="00E91E4D" w:rsidRDefault="00E91E4D" w:rsidP="00761422">
      <w:pPr>
        <w:jc w:val="both"/>
        <w:rPr>
          <w:rFonts w:ascii="Arial" w:hAnsi="Arial" w:cs="Arial"/>
        </w:rPr>
      </w:pPr>
    </w:p>
    <w:p w14:paraId="6BE05D89" w14:textId="77777777" w:rsidR="00E91E4D" w:rsidRDefault="00E91E4D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980D8E" w:rsidRPr="00761422">
        <w:rPr>
          <w:rFonts w:ascii="Arial" w:hAnsi="Arial" w:cs="Arial"/>
        </w:rPr>
        <w:t>.5. Se a operação implicar mudança da pessoa jurídica contratada, deverá ser formalizado termo aditivo para alteração subjetiva.</w:t>
      </w:r>
    </w:p>
    <w:p w14:paraId="2A75DB34" w14:textId="77777777" w:rsidR="00E91E4D" w:rsidRDefault="00E91E4D" w:rsidP="00761422">
      <w:pPr>
        <w:jc w:val="both"/>
        <w:rPr>
          <w:rFonts w:ascii="Arial" w:hAnsi="Arial" w:cs="Arial"/>
        </w:rPr>
      </w:pPr>
    </w:p>
    <w:p w14:paraId="7A771D52" w14:textId="653BF17D" w:rsidR="00980D8E" w:rsidRDefault="003222C0" w:rsidP="007614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DOS CASOS OMISSOS:</w:t>
      </w:r>
    </w:p>
    <w:p w14:paraId="344714D1" w14:textId="77777777" w:rsidR="003222C0" w:rsidRDefault="003222C0" w:rsidP="00761422">
      <w:pPr>
        <w:jc w:val="both"/>
        <w:rPr>
          <w:rFonts w:ascii="Arial" w:hAnsi="Arial" w:cs="Arial"/>
        </w:rPr>
      </w:pPr>
    </w:p>
    <w:p w14:paraId="7B49285D" w14:textId="376EDB9A" w:rsidR="00980D8E" w:rsidRDefault="003222C0" w:rsidP="003222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14.1. </w:t>
      </w:r>
      <w:r w:rsidR="00980D8E" w:rsidRPr="00761422">
        <w:rPr>
          <w:rFonts w:ascii="Arial" w:hAnsi="Arial" w:cs="Arial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</w:t>
      </w:r>
      <w:r w:rsidR="00A96F50">
        <w:rPr>
          <w:rFonts w:ascii="Arial" w:hAnsi="Arial" w:cs="Arial"/>
        </w:rPr>
        <w:t>.</w:t>
      </w:r>
    </w:p>
    <w:p w14:paraId="0BC9431B" w14:textId="77777777" w:rsidR="00A96F50" w:rsidRDefault="00A96F50" w:rsidP="003222C0">
      <w:pPr>
        <w:jc w:val="both"/>
        <w:rPr>
          <w:rFonts w:ascii="Arial" w:hAnsi="Arial" w:cs="Arial"/>
        </w:rPr>
      </w:pPr>
    </w:p>
    <w:p w14:paraId="4065A74E" w14:textId="77777777" w:rsidR="00A96F50" w:rsidRDefault="00A96F50" w:rsidP="003222C0">
      <w:pPr>
        <w:jc w:val="both"/>
        <w:rPr>
          <w:rFonts w:ascii="Arial" w:hAnsi="Arial" w:cs="Arial"/>
        </w:rPr>
      </w:pPr>
    </w:p>
    <w:p w14:paraId="4BFC77E0" w14:textId="5CA72D6F" w:rsidR="00A96F50" w:rsidRPr="00A96F50" w:rsidRDefault="00A96F50" w:rsidP="003222C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15. DAS ALTERAÇÕES:</w:t>
      </w:r>
    </w:p>
    <w:p w14:paraId="5B0A9587" w14:textId="77777777" w:rsidR="00A96F50" w:rsidRDefault="00A96F50" w:rsidP="00761422">
      <w:pPr>
        <w:jc w:val="both"/>
        <w:rPr>
          <w:rFonts w:ascii="Arial" w:hAnsi="Arial" w:cs="Arial"/>
        </w:rPr>
      </w:pPr>
    </w:p>
    <w:p w14:paraId="6D934E3A" w14:textId="15DD04B7" w:rsidR="00980D8E" w:rsidRDefault="00980D8E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15.1. Eventuais alterações contratuais reger-se-ão pela disciplina dos arts. 124 e seguintes da Lei nº 14.133, de 2021.</w:t>
      </w:r>
    </w:p>
    <w:p w14:paraId="58F048F1" w14:textId="77777777" w:rsidR="00A96F50" w:rsidRDefault="00A96F50" w:rsidP="00761422">
      <w:pPr>
        <w:jc w:val="both"/>
        <w:rPr>
          <w:rFonts w:ascii="Arial" w:hAnsi="Arial" w:cs="Arial"/>
        </w:rPr>
      </w:pPr>
    </w:p>
    <w:p w14:paraId="5A0A1176" w14:textId="77777777" w:rsidR="00A96F50" w:rsidRDefault="00A96F50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15.2. A CONTRATADA </w:t>
      </w:r>
      <w:r w:rsidR="00980D8E" w:rsidRPr="00761422">
        <w:rPr>
          <w:rFonts w:ascii="Arial" w:hAnsi="Arial" w:cs="Arial"/>
        </w:rPr>
        <w:t xml:space="preserve">é obrigado </w:t>
      </w:r>
      <w:proofErr w:type="gramStart"/>
      <w:r w:rsidR="00980D8E" w:rsidRPr="00761422">
        <w:rPr>
          <w:rFonts w:ascii="Arial" w:hAnsi="Arial" w:cs="Arial"/>
        </w:rPr>
        <w:t>a</w:t>
      </w:r>
      <w:proofErr w:type="gramEnd"/>
      <w:r w:rsidR="00980D8E" w:rsidRPr="00761422">
        <w:rPr>
          <w:rFonts w:ascii="Arial" w:hAnsi="Arial" w:cs="Arial"/>
        </w:rPr>
        <w:t xml:space="preserve"> aceitar, nas mesmas condições contratuais, os acréscimos ou supressões que se fizerem necessários, até o limite de 25% (vinte e cinco por cento) do valor inicial atualizado do contrato.</w:t>
      </w:r>
    </w:p>
    <w:p w14:paraId="4D792BB3" w14:textId="77777777" w:rsidR="00A96F50" w:rsidRDefault="00A96F50" w:rsidP="00761422">
      <w:pPr>
        <w:jc w:val="both"/>
        <w:rPr>
          <w:rFonts w:ascii="Arial" w:hAnsi="Arial" w:cs="Arial"/>
        </w:rPr>
      </w:pPr>
    </w:p>
    <w:p w14:paraId="753F618A" w14:textId="3C8E5B4D" w:rsidR="00980D8E" w:rsidRPr="00761422" w:rsidRDefault="00980D8E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15.3. Registros que não caracterizam alteração do contrato podem ser realizados por simples apostila, dispensada a celebração de termo aditivo, na forma do art. 136 da Lei nº 14.133, de 2021.</w:t>
      </w:r>
    </w:p>
    <w:p w14:paraId="0F5DDB82" w14:textId="77777777" w:rsidR="00980D8E" w:rsidRPr="00761422" w:rsidRDefault="00980D8E" w:rsidP="00761422">
      <w:pPr>
        <w:jc w:val="both"/>
        <w:rPr>
          <w:rFonts w:ascii="Arial" w:hAnsi="Arial" w:cs="Arial"/>
        </w:rPr>
      </w:pPr>
    </w:p>
    <w:p w14:paraId="261359F1" w14:textId="77777777" w:rsidR="001B78EC" w:rsidRDefault="001B78EC" w:rsidP="007614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16. </w:t>
      </w:r>
      <w:r w:rsidR="00980D8E" w:rsidRPr="001B78EC">
        <w:rPr>
          <w:rFonts w:ascii="Arial" w:hAnsi="Arial" w:cs="Arial"/>
          <w:b/>
          <w:bCs/>
        </w:rPr>
        <w:t>DO FORO</w:t>
      </w:r>
      <w:r>
        <w:rPr>
          <w:rFonts w:ascii="Arial" w:hAnsi="Arial" w:cs="Arial"/>
          <w:b/>
          <w:bCs/>
        </w:rPr>
        <w:t>:</w:t>
      </w:r>
    </w:p>
    <w:p w14:paraId="53A0DF14" w14:textId="77777777" w:rsidR="001B78EC" w:rsidRDefault="001B78EC" w:rsidP="00761422">
      <w:pPr>
        <w:jc w:val="both"/>
        <w:rPr>
          <w:rFonts w:ascii="Arial" w:hAnsi="Arial" w:cs="Arial"/>
          <w:b/>
          <w:bCs/>
        </w:rPr>
      </w:pPr>
    </w:p>
    <w:p w14:paraId="25A26377" w14:textId="77777777" w:rsidR="001B78EC" w:rsidRDefault="001B78EC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980D8E" w:rsidRPr="00761422">
        <w:rPr>
          <w:rFonts w:ascii="Arial" w:hAnsi="Arial" w:cs="Arial"/>
        </w:rPr>
        <w:t xml:space="preserve">.1. Fica eleito o foro da Comarca de </w:t>
      </w:r>
      <w:r>
        <w:rPr>
          <w:rFonts w:ascii="Arial" w:hAnsi="Arial" w:cs="Arial"/>
        </w:rPr>
        <w:t>Bonfinópolis de Minas-MG</w:t>
      </w:r>
      <w:r w:rsidR="00980D8E" w:rsidRPr="00761422">
        <w:rPr>
          <w:rFonts w:ascii="Arial" w:hAnsi="Arial" w:cs="Arial"/>
        </w:rPr>
        <w:t>, com exclusão de qualquer outro, por mais privilegiado que seja, para dirimir quaisquer questões oriundas do presente Contrato.</w:t>
      </w:r>
    </w:p>
    <w:p w14:paraId="4F8974ED" w14:textId="77777777" w:rsidR="001B78EC" w:rsidRDefault="001B78EC" w:rsidP="00761422">
      <w:pPr>
        <w:jc w:val="both"/>
        <w:rPr>
          <w:rFonts w:ascii="Arial" w:hAnsi="Arial" w:cs="Arial"/>
        </w:rPr>
      </w:pPr>
    </w:p>
    <w:p w14:paraId="312EBC56" w14:textId="67578B4D" w:rsidR="00980D8E" w:rsidRPr="00761422" w:rsidRDefault="00980D8E" w:rsidP="00761422">
      <w:pPr>
        <w:jc w:val="both"/>
        <w:rPr>
          <w:rFonts w:ascii="Arial" w:hAnsi="Arial" w:cs="Arial"/>
        </w:rPr>
      </w:pPr>
      <w:r w:rsidRPr="00761422">
        <w:rPr>
          <w:rFonts w:ascii="Arial" w:hAnsi="Arial" w:cs="Arial"/>
        </w:rPr>
        <w:t>E assim, por estarem de acordo, ajustados e contratados, após lido e achado conforme, as partes a seguir firmam o presente Contrato em 03 (três) vias, de igual teor e forma, para um só efeito, na presença de 02 (duas) testemunhas abaixo assinadas.</w:t>
      </w:r>
    </w:p>
    <w:p w14:paraId="13206024" w14:textId="77777777" w:rsidR="00980D8E" w:rsidRPr="00761422" w:rsidRDefault="00980D8E" w:rsidP="00761422">
      <w:pPr>
        <w:jc w:val="both"/>
        <w:rPr>
          <w:rFonts w:ascii="Arial" w:hAnsi="Arial" w:cs="Arial"/>
        </w:rPr>
      </w:pPr>
    </w:p>
    <w:p w14:paraId="2CBB23CF" w14:textId="741492FC" w:rsidR="00980D8E" w:rsidRDefault="001B78EC" w:rsidP="007614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Bonfinópolis de Minas, ___ de 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_______.</w:t>
      </w:r>
    </w:p>
    <w:p w14:paraId="45D3A3A3" w14:textId="77777777" w:rsidR="001B78EC" w:rsidRDefault="001B78EC" w:rsidP="00761422">
      <w:pPr>
        <w:jc w:val="both"/>
        <w:rPr>
          <w:rFonts w:ascii="Arial" w:hAnsi="Arial" w:cs="Arial"/>
        </w:rPr>
      </w:pPr>
    </w:p>
    <w:p w14:paraId="300A4C3C" w14:textId="77777777" w:rsidR="001B78EC" w:rsidRDefault="001B78EC" w:rsidP="00B40913">
      <w:pPr>
        <w:jc w:val="center"/>
        <w:rPr>
          <w:rFonts w:ascii="Arial" w:hAnsi="Arial" w:cs="Arial"/>
        </w:rPr>
      </w:pPr>
    </w:p>
    <w:p w14:paraId="31C098F9" w14:textId="77777777" w:rsidR="001B78EC" w:rsidRDefault="001B78EC" w:rsidP="00B40913">
      <w:pPr>
        <w:jc w:val="center"/>
        <w:rPr>
          <w:rFonts w:ascii="Arial" w:hAnsi="Arial" w:cs="Arial"/>
        </w:rPr>
      </w:pPr>
    </w:p>
    <w:p w14:paraId="13A715B2" w14:textId="16155205" w:rsidR="001B78EC" w:rsidRDefault="00B40913" w:rsidP="00B409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32E39A6F" w14:textId="03A14C89" w:rsidR="00B40913" w:rsidRDefault="00B40913" w:rsidP="00B409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P/CONTRATANTE</w:t>
      </w:r>
    </w:p>
    <w:p w14:paraId="04DCBDE5" w14:textId="77777777" w:rsidR="00B40913" w:rsidRDefault="00B40913" w:rsidP="00B40913">
      <w:pPr>
        <w:jc w:val="center"/>
        <w:rPr>
          <w:rFonts w:ascii="Arial" w:hAnsi="Arial" w:cs="Arial"/>
        </w:rPr>
      </w:pPr>
    </w:p>
    <w:p w14:paraId="40C65524" w14:textId="77777777" w:rsidR="00B40913" w:rsidRDefault="00B40913" w:rsidP="00B40913">
      <w:pPr>
        <w:jc w:val="center"/>
        <w:rPr>
          <w:rFonts w:ascii="Arial" w:hAnsi="Arial" w:cs="Arial"/>
        </w:rPr>
      </w:pPr>
    </w:p>
    <w:p w14:paraId="45FEE197" w14:textId="77777777" w:rsidR="00B40913" w:rsidRDefault="00B40913" w:rsidP="00B409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5E212795" w14:textId="261D0BE9" w:rsidR="00B40913" w:rsidRDefault="00B40913" w:rsidP="00B409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P/CONTRATADA</w:t>
      </w:r>
    </w:p>
    <w:p w14:paraId="23AF728B" w14:textId="77777777" w:rsidR="00B40913" w:rsidRDefault="00B40913" w:rsidP="00B40913">
      <w:pPr>
        <w:jc w:val="center"/>
        <w:rPr>
          <w:rFonts w:ascii="Arial" w:hAnsi="Arial" w:cs="Arial"/>
        </w:rPr>
      </w:pPr>
    </w:p>
    <w:p w14:paraId="571727B8" w14:textId="77777777" w:rsidR="00B40913" w:rsidRPr="00761422" w:rsidRDefault="00B40913" w:rsidP="00B40913">
      <w:pPr>
        <w:jc w:val="center"/>
        <w:rPr>
          <w:rFonts w:ascii="Arial" w:hAnsi="Arial" w:cs="Arial"/>
        </w:rPr>
      </w:pPr>
    </w:p>
    <w:sectPr w:rsidR="00B40913" w:rsidRPr="00761422" w:rsidSect="006B1EF1">
      <w:headerReference w:type="default" r:id="rId7"/>
      <w:footerReference w:type="default" r:id="rId8"/>
      <w:pgSz w:w="11900" w:h="16840"/>
      <w:pgMar w:top="2268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51DC" w14:textId="77777777" w:rsidR="00B742AC" w:rsidRDefault="00B742AC">
      <w:r>
        <w:separator/>
      </w:r>
    </w:p>
  </w:endnote>
  <w:endnote w:type="continuationSeparator" w:id="0">
    <w:p w14:paraId="27A77477" w14:textId="77777777" w:rsidR="00B742AC" w:rsidRDefault="00B7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F23" w14:textId="6C03B02A" w:rsidR="007E3617" w:rsidRPr="007E3617" w:rsidRDefault="007E3617" w:rsidP="007E3617">
    <w:pPr>
      <w:jc w:val="center"/>
      <w:rPr>
        <w:rFonts w:ascii="Arial" w:hAnsi="Arial" w:cs="Arial"/>
      </w:rPr>
    </w:pPr>
    <w:r w:rsidRPr="00EF5F29">
      <w:rPr>
        <w:rFonts w:ascii="Arial" w:hAnsi="Arial" w:cs="Arial"/>
      </w:rPr>
      <w:t xml:space="preserve">Rua Dom Elizeu, 51 – </w:t>
    </w:r>
    <w:proofErr w:type="gramStart"/>
    <w:r w:rsidRPr="00EF5F29">
      <w:rPr>
        <w:rFonts w:ascii="Arial" w:hAnsi="Arial" w:cs="Arial"/>
      </w:rPr>
      <w:t>CEP  38.650</w:t>
    </w:r>
    <w:proofErr w:type="gramEnd"/>
    <w:r w:rsidRPr="00EF5F29">
      <w:rPr>
        <w:rFonts w:ascii="Arial" w:hAnsi="Arial" w:cs="Arial"/>
      </w:rPr>
      <w:t>-000 – Bonfinópolis de Minas –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5EAE" w14:textId="77777777" w:rsidR="00B742AC" w:rsidRDefault="00B742AC">
      <w:r>
        <w:separator/>
      </w:r>
    </w:p>
  </w:footnote>
  <w:footnote w:type="continuationSeparator" w:id="0">
    <w:p w14:paraId="1DE0734D" w14:textId="77777777" w:rsidR="00B742AC" w:rsidRDefault="00B7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7E3C" w14:textId="77777777" w:rsidR="009C2433" w:rsidRPr="00B07DB8" w:rsidRDefault="009C2433" w:rsidP="009C2433">
    <w:pPr>
      <w:ind w:left="709"/>
      <w:jc w:val="center"/>
      <w:rPr>
        <w:rFonts w:ascii="Arial Black" w:hAnsi="Arial Black" w:cs="Arial"/>
        <w:sz w:val="26"/>
        <w:szCs w:val="26"/>
      </w:rPr>
    </w:pPr>
    <w:r w:rsidRPr="00B07DB8">
      <w:rPr>
        <w:rFonts w:ascii="Arial" w:hAnsi="Arial" w:cs="Arial"/>
        <w:noProof/>
        <w:sz w:val="26"/>
        <w:szCs w:val="26"/>
        <w:lang w:val="pt-BR" w:eastAsia="pt-BR"/>
      </w:rPr>
      <w:drawing>
        <wp:anchor distT="0" distB="0" distL="114300" distR="114300" simplePos="0" relativeHeight="251659264" behindDoc="0" locked="0" layoutInCell="0" allowOverlap="1" wp14:anchorId="101C8CB8" wp14:editId="324F22FF">
          <wp:simplePos x="0" y="0"/>
          <wp:positionH relativeFrom="column">
            <wp:posOffset>-7620</wp:posOffset>
          </wp:positionH>
          <wp:positionV relativeFrom="paragraph">
            <wp:posOffset>-146685</wp:posOffset>
          </wp:positionV>
          <wp:extent cx="822960" cy="914400"/>
          <wp:effectExtent l="0" t="0" r="0" b="0"/>
          <wp:wrapNone/>
          <wp:docPr id="16025060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DB8">
      <w:rPr>
        <w:rFonts w:ascii="Arial Black" w:hAnsi="Arial Black" w:cs="Arial"/>
        <w:sz w:val="26"/>
        <w:szCs w:val="26"/>
      </w:rPr>
      <w:t>CÂMARA MUNICIPAL DE BONFINÓPOLIS DE MINAS</w:t>
    </w:r>
  </w:p>
  <w:p w14:paraId="720D82A9" w14:textId="77777777" w:rsidR="009C2433" w:rsidRPr="00EF5F29" w:rsidRDefault="009C2433" w:rsidP="009C2433">
    <w:pPr>
      <w:jc w:val="center"/>
      <w:rPr>
        <w:rFonts w:ascii="Arial" w:hAnsi="Arial" w:cs="Arial"/>
      </w:rPr>
    </w:pPr>
    <w:r w:rsidRPr="00EF5F29">
      <w:rPr>
        <w:rFonts w:ascii="Arial" w:hAnsi="Arial" w:cs="Arial"/>
      </w:rPr>
      <w:t>CNPJ/MF: 20.571.501/0001-35</w:t>
    </w:r>
  </w:p>
  <w:p w14:paraId="287EC05E" w14:textId="77777777" w:rsidR="009C2433" w:rsidRPr="00A7021A" w:rsidRDefault="00000000" w:rsidP="009C2433">
    <w:pPr>
      <w:jc w:val="center"/>
      <w:rPr>
        <w:rFonts w:ascii="Arial" w:hAnsi="Arial" w:cs="Arial"/>
        <w:b/>
      </w:rPr>
    </w:pPr>
    <w:hyperlink r:id="rId2" w:history="1">
      <w:r w:rsidR="009C2433" w:rsidRPr="00EF5F29">
        <w:rPr>
          <w:rStyle w:val="Hyperlink"/>
          <w:rFonts w:ascii="Arial" w:eastAsiaTheme="majorEastAsia" w:hAnsi="Arial" w:cs="Arial"/>
        </w:rPr>
        <w:t>www.bonfinopolisdeminas.mg.leg.br</w:t>
      </w:r>
    </w:hyperlink>
  </w:p>
  <w:p w14:paraId="21A69E88" w14:textId="77777777" w:rsidR="009C2433" w:rsidRDefault="009C2433" w:rsidP="009C2433">
    <w:pPr>
      <w:pStyle w:val="Cabealho"/>
    </w:pPr>
  </w:p>
  <w:p w14:paraId="023C3067" w14:textId="77777777" w:rsidR="002869DB" w:rsidRDefault="002869DB">
    <w:pPr>
      <w:pStyle w:val="CabealhoeRodap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BA6C7F"/>
    <w:multiLevelType w:val="hybridMultilevel"/>
    <w:tmpl w:val="124067AA"/>
    <w:lvl w:ilvl="0" w:tplc="73DAF3AE">
      <w:start w:val="1"/>
      <w:numFmt w:val="lowerLetter"/>
      <w:lvlText w:val="%1)"/>
      <w:lvlJc w:val="left"/>
      <w:rPr>
        <w:rFonts w:ascii="Arial" w:eastAsia="Arial Unicode MS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247784"/>
    <w:multiLevelType w:val="hybridMultilevel"/>
    <w:tmpl w:val="C98EFA40"/>
    <w:lvl w:ilvl="0" w:tplc="26948374">
      <w:start w:val="1"/>
      <w:numFmt w:val="lowerLetter"/>
      <w:lvlText w:val="%1)"/>
      <w:lvlJc w:val="left"/>
      <w:rPr>
        <w:rFonts w:ascii="Arial" w:eastAsia="Arial Unicode MS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90BCC1"/>
    <w:multiLevelType w:val="hybridMultilevel"/>
    <w:tmpl w:val="5CBC96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1261D9"/>
    <w:multiLevelType w:val="hybridMultilevel"/>
    <w:tmpl w:val="23AAB456"/>
    <w:lvl w:ilvl="0" w:tplc="F72A96A4">
      <w:start w:val="1"/>
      <w:numFmt w:val="lowerLetter"/>
      <w:lvlText w:val="%1)"/>
      <w:lvlJc w:val="left"/>
      <w:rPr>
        <w:rFonts w:ascii="Arial" w:eastAsia="Arial Unicode MS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63B7A81"/>
    <w:multiLevelType w:val="multilevel"/>
    <w:tmpl w:val="7EDE8D96"/>
    <w:lvl w:ilvl="0">
      <w:start w:val="16"/>
      <w:numFmt w:val="decimal"/>
      <w:lvlText w:val="%1."/>
      <w:lvlJc w:val="left"/>
      <w:pPr>
        <w:ind w:left="437" w:hanging="22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216" w:hanging="579"/>
      </w:pPr>
      <w:rPr>
        <w:rFonts w:hint="default"/>
        <w:b/>
        <w:bCs/>
        <w:spacing w:val="-1"/>
        <w:w w:val="99"/>
      </w:rPr>
    </w:lvl>
    <w:lvl w:ilvl="2">
      <w:start w:val="1"/>
      <w:numFmt w:val="decimal"/>
      <w:lvlText w:val="%1.%2.%3."/>
      <w:lvlJc w:val="left"/>
      <w:pPr>
        <w:ind w:left="883" w:hanging="579"/>
      </w:pPr>
      <w:rPr>
        <w:rFonts w:hint="default"/>
        <w:spacing w:val="-1"/>
        <w:w w:val="99"/>
      </w:rPr>
    </w:lvl>
    <w:lvl w:ilvl="3">
      <w:start w:val="1"/>
      <w:numFmt w:val="decimal"/>
      <w:lvlText w:val="%1.%2.%3.%4."/>
      <w:lvlJc w:val="left"/>
      <w:pPr>
        <w:ind w:left="216" w:hanging="579"/>
      </w:pPr>
      <w:rPr>
        <w:rFonts w:ascii="Arial MT" w:eastAsia="Arial MT" w:hAnsi="Arial MT" w:cs="Arial MT" w:hint="default"/>
        <w:spacing w:val="-1"/>
        <w:w w:val="99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216" w:hanging="579"/>
      </w:pPr>
      <w:rPr>
        <w:rFonts w:ascii="Arial MT" w:eastAsia="Arial MT" w:hAnsi="Arial MT" w:cs="Arial MT" w:hint="default"/>
        <w:spacing w:val="-1"/>
        <w:w w:val="99"/>
        <w:sz w:val="20"/>
        <w:szCs w:val="20"/>
      </w:rPr>
    </w:lvl>
    <w:lvl w:ilvl="5">
      <w:numFmt w:val="bullet"/>
      <w:lvlText w:val="•"/>
      <w:lvlJc w:val="left"/>
      <w:pPr>
        <w:ind w:left="880" w:hanging="579"/>
      </w:pPr>
      <w:rPr>
        <w:rFonts w:hint="default"/>
      </w:rPr>
    </w:lvl>
    <w:lvl w:ilvl="6">
      <w:numFmt w:val="bullet"/>
      <w:lvlText w:val="•"/>
      <w:lvlJc w:val="left"/>
      <w:pPr>
        <w:ind w:left="1040" w:hanging="579"/>
      </w:pPr>
      <w:rPr>
        <w:rFonts w:hint="default"/>
      </w:rPr>
    </w:lvl>
    <w:lvl w:ilvl="7">
      <w:numFmt w:val="bullet"/>
      <w:lvlText w:val="•"/>
      <w:lvlJc w:val="left"/>
      <w:pPr>
        <w:ind w:left="1220" w:hanging="579"/>
      </w:pPr>
      <w:rPr>
        <w:rFonts w:hint="default"/>
      </w:rPr>
    </w:lvl>
    <w:lvl w:ilvl="8">
      <w:numFmt w:val="bullet"/>
      <w:lvlText w:val="•"/>
      <w:lvlJc w:val="left"/>
      <w:pPr>
        <w:ind w:left="4128" w:hanging="579"/>
      </w:pPr>
      <w:rPr>
        <w:rFonts w:hint="default"/>
      </w:rPr>
    </w:lvl>
  </w:abstractNum>
  <w:abstractNum w:abstractNumId="5" w15:restartNumberingAfterBreak="0">
    <w:nsid w:val="52DB5ACF"/>
    <w:multiLevelType w:val="multilevel"/>
    <w:tmpl w:val="0B5AF4F4"/>
    <w:lvl w:ilvl="0">
      <w:start w:val="9"/>
      <w:numFmt w:val="decimal"/>
      <w:lvlText w:val="%1"/>
      <w:lvlJc w:val="left"/>
      <w:pPr>
        <w:ind w:left="771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1" w:hanging="5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71" w:hanging="5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2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9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555"/>
      </w:pPr>
      <w:rPr>
        <w:rFonts w:hint="default"/>
        <w:lang w:val="pt-PT" w:eastAsia="en-US" w:bidi="ar-SA"/>
      </w:rPr>
    </w:lvl>
  </w:abstractNum>
  <w:abstractNum w:abstractNumId="6" w15:restartNumberingAfterBreak="0">
    <w:nsid w:val="5DCC1DC8"/>
    <w:multiLevelType w:val="multilevel"/>
    <w:tmpl w:val="8A2068E6"/>
    <w:lvl w:ilvl="0">
      <w:start w:val="1"/>
      <w:numFmt w:val="decimal"/>
      <w:lvlText w:val="%1."/>
      <w:lvlJc w:val="left"/>
      <w:pPr>
        <w:ind w:left="437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" w:hanging="579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3" w:hanging="579"/>
      </w:pPr>
      <w:rPr>
        <w:rFonts w:hint="default"/>
        <w:spacing w:val="-1"/>
        <w:w w:val="9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6" w:hanging="57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216" w:hanging="57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88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40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20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128" w:hanging="579"/>
      </w:pPr>
      <w:rPr>
        <w:rFonts w:hint="default"/>
        <w:lang w:val="pt-PT" w:eastAsia="en-US" w:bidi="ar-SA"/>
      </w:rPr>
    </w:lvl>
  </w:abstractNum>
  <w:abstractNum w:abstractNumId="7" w15:restartNumberingAfterBreak="0">
    <w:nsid w:val="5EFA546B"/>
    <w:multiLevelType w:val="hybridMultilevel"/>
    <w:tmpl w:val="914E077E"/>
    <w:lvl w:ilvl="0" w:tplc="DCC03684">
      <w:start w:val="1"/>
      <w:numFmt w:val="lowerLetter"/>
      <w:lvlText w:val="%1)"/>
      <w:lvlJc w:val="left"/>
      <w:rPr>
        <w:rFonts w:ascii="Arial" w:eastAsia="Arial Unicode MS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7DC373B"/>
    <w:multiLevelType w:val="hybridMultilevel"/>
    <w:tmpl w:val="459CC0AA"/>
    <w:lvl w:ilvl="0" w:tplc="E9F86C5C">
      <w:start w:val="1"/>
      <w:numFmt w:val="lowerLetter"/>
      <w:lvlText w:val="%1)"/>
      <w:lvlJc w:val="left"/>
      <w:pPr>
        <w:ind w:left="216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0B28D34">
      <w:numFmt w:val="bullet"/>
      <w:lvlText w:val="•"/>
      <w:lvlJc w:val="left"/>
      <w:pPr>
        <w:ind w:left="1192" w:hanging="243"/>
      </w:pPr>
      <w:rPr>
        <w:rFonts w:hint="default"/>
        <w:lang w:val="pt-PT" w:eastAsia="en-US" w:bidi="ar-SA"/>
      </w:rPr>
    </w:lvl>
    <w:lvl w:ilvl="2" w:tplc="AF2A72BC">
      <w:numFmt w:val="bullet"/>
      <w:lvlText w:val="•"/>
      <w:lvlJc w:val="left"/>
      <w:pPr>
        <w:ind w:left="2165" w:hanging="243"/>
      </w:pPr>
      <w:rPr>
        <w:rFonts w:hint="default"/>
        <w:lang w:val="pt-PT" w:eastAsia="en-US" w:bidi="ar-SA"/>
      </w:rPr>
    </w:lvl>
    <w:lvl w:ilvl="3" w:tplc="F3ACD00A">
      <w:numFmt w:val="bullet"/>
      <w:lvlText w:val="•"/>
      <w:lvlJc w:val="left"/>
      <w:pPr>
        <w:ind w:left="3137" w:hanging="243"/>
      </w:pPr>
      <w:rPr>
        <w:rFonts w:hint="default"/>
        <w:lang w:val="pt-PT" w:eastAsia="en-US" w:bidi="ar-SA"/>
      </w:rPr>
    </w:lvl>
    <w:lvl w:ilvl="4" w:tplc="9C04F686">
      <w:numFmt w:val="bullet"/>
      <w:lvlText w:val="•"/>
      <w:lvlJc w:val="left"/>
      <w:pPr>
        <w:ind w:left="4110" w:hanging="243"/>
      </w:pPr>
      <w:rPr>
        <w:rFonts w:hint="default"/>
        <w:lang w:val="pt-PT" w:eastAsia="en-US" w:bidi="ar-SA"/>
      </w:rPr>
    </w:lvl>
    <w:lvl w:ilvl="5" w:tplc="3EB4EB1C">
      <w:numFmt w:val="bullet"/>
      <w:lvlText w:val="•"/>
      <w:lvlJc w:val="left"/>
      <w:pPr>
        <w:ind w:left="5083" w:hanging="243"/>
      </w:pPr>
      <w:rPr>
        <w:rFonts w:hint="default"/>
        <w:lang w:val="pt-PT" w:eastAsia="en-US" w:bidi="ar-SA"/>
      </w:rPr>
    </w:lvl>
    <w:lvl w:ilvl="6" w:tplc="2B863E4E">
      <w:numFmt w:val="bullet"/>
      <w:lvlText w:val="•"/>
      <w:lvlJc w:val="left"/>
      <w:pPr>
        <w:ind w:left="6055" w:hanging="243"/>
      </w:pPr>
      <w:rPr>
        <w:rFonts w:hint="default"/>
        <w:lang w:val="pt-PT" w:eastAsia="en-US" w:bidi="ar-SA"/>
      </w:rPr>
    </w:lvl>
    <w:lvl w:ilvl="7" w:tplc="9B940046">
      <w:numFmt w:val="bullet"/>
      <w:lvlText w:val="•"/>
      <w:lvlJc w:val="left"/>
      <w:pPr>
        <w:ind w:left="7028" w:hanging="243"/>
      </w:pPr>
      <w:rPr>
        <w:rFonts w:hint="default"/>
        <w:lang w:val="pt-PT" w:eastAsia="en-US" w:bidi="ar-SA"/>
      </w:rPr>
    </w:lvl>
    <w:lvl w:ilvl="8" w:tplc="F4064690">
      <w:numFmt w:val="bullet"/>
      <w:lvlText w:val="•"/>
      <w:lvlJc w:val="left"/>
      <w:pPr>
        <w:ind w:left="8001" w:hanging="243"/>
      </w:pPr>
      <w:rPr>
        <w:rFonts w:hint="default"/>
        <w:lang w:val="pt-PT" w:eastAsia="en-US" w:bidi="ar-SA"/>
      </w:rPr>
    </w:lvl>
  </w:abstractNum>
  <w:abstractNum w:abstractNumId="9" w15:restartNumberingAfterBreak="0">
    <w:nsid w:val="79EAC678"/>
    <w:multiLevelType w:val="hybridMultilevel"/>
    <w:tmpl w:val="F092511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0974647">
    <w:abstractNumId w:val="1"/>
  </w:num>
  <w:num w:numId="2" w16cid:durableId="1528449293">
    <w:abstractNumId w:val="3"/>
  </w:num>
  <w:num w:numId="3" w16cid:durableId="117725242">
    <w:abstractNumId w:val="0"/>
  </w:num>
  <w:num w:numId="4" w16cid:durableId="357854087">
    <w:abstractNumId w:val="7"/>
  </w:num>
  <w:num w:numId="5" w16cid:durableId="948705136">
    <w:abstractNumId w:val="2"/>
  </w:num>
  <w:num w:numId="6" w16cid:durableId="649990834">
    <w:abstractNumId w:val="9"/>
  </w:num>
  <w:num w:numId="7" w16cid:durableId="437258899">
    <w:abstractNumId w:val="5"/>
  </w:num>
  <w:num w:numId="8" w16cid:durableId="1079987688">
    <w:abstractNumId w:val="6"/>
  </w:num>
  <w:num w:numId="9" w16cid:durableId="753360485">
    <w:abstractNumId w:val="8"/>
  </w:num>
  <w:num w:numId="10" w16cid:durableId="509293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DB"/>
    <w:rsid w:val="0000655B"/>
    <w:rsid w:val="000124AA"/>
    <w:rsid w:val="000225B4"/>
    <w:rsid w:val="0004273D"/>
    <w:rsid w:val="00052377"/>
    <w:rsid w:val="00052DF9"/>
    <w:rsid w:val="00055727"/>
    <w:rsid w:val="0005766D"/>
    <w:rsid w:val="00064E6D"/>
    <w:rsid w:val="000716E5"/>
    <w:rsid w:val="00076E36"/>
    <w:rsid w:val="00080851"/>
    <w:rsid w:val="00097619"/>
    <w:rsid w:val="000B7F09"/>
    <w:rsid w:val="000C756C"/>
    <w:rsid w:val="000D768D"/>
    <w:rsid w:val="000E5327"/>
    <w:rsid w:val="000F5F06"/>
    <w:rsid w:val="00101F8A"/>
    <w:rsid w:val="00103245"/>
    <w:rsid w:val="001136C0"/>
    <w:rsid w:val="00120830"/>
    <w:rsid w:val="00132C48"/>
    <w:rsid w:val="001362CA"/>
    <w:rsid w:val="00141048"/>
    <w:rsid w:val="00142B1D"/>
    <w:rsid w:val="00161FE0"/>
    <w:rsid w:val="001815FB"/>
    <w:rsid w:val="00197B28"/>
    <w:rsid w:val="001B067C"/>
    <w:rsid w:val="001B78EC"/>
    <w:rsid w:val="001C0D10"/>
    <w:rsid w:val="001C3270"/>
    <w:rsid w:val="001C3885"/>
    <w:rsid w:val="001C3C23"/>
    <w:rsid w:val="001C656A"/>
    <w:rsid w:val="001C7296"/>
    <w:rsid w:val="001E6EDD"/>
    <w:rsid w:val="001F33AB"/>
    <w:rsid w:val="001F54DB"/>
    <w:rsid w:val="001F776A"/>
    <w:rsid w:val="002030D5"/>
    <w:rsid w:val="00244DC5"/>
    <w:rsid w:val="0025690F"/>
    <w:rsid w:val="002869DB"/>
    <w:rsid w:val="002A53A5"/>
    <w:rsid w:val="002A63FF"/>
    <w:rsid w:val="002B3723"/>
    <w:rsid w:val="002C227E"/>
    <w:rsid w:val="002D7BC3"/>
    <w:rsid w:val="002F12A7"/>
    <w:rsid w:val="002F3EC9"/>
    <w:rsid w:val="00302367"/>
    <w:rsid w:val="00303067"/>
    <w:rsid w:val="00316D9D"/>
    <w:rsid w:val="00321B82"/>
    <w:rsid w:val="003222C0"/>
    <w:rsid w:val="00330446"/>
    <w:rsid w:val="00332B03"/>
    <w:rsid w:val="003460E9"/>
    <w:rsid w:val="003464C9"/>
    <w:rsid w:val="00352438"/>
    <w:rsid w:val="00376838"/>
    <w:rsid w:val="003777BE"/>
    <w:rsid w:val="00380BD4"/>
    <w:rsid w:val="003830FF"/>
    <w:rsid w:val="0039142A"/>
    <w:rsid w:val="003A169E"/>
    <w:rsid w:val="003B1F83"/>
    <w:rsid w:val="003D1488"/>
    <w:rsid w:val="003D3BC8"/>
    <w:rsid w:val="003D787E"/>
    <w:rsid w:val="003E437C"/>
    <w:rsid w:val="003E59E1"/>
    <w:rsid w:val="003E6DF2"/>
    <w:rsid w:val="003F25B2"/>
    <w:rsid w:val="00411DC5"/>
    <w:rsid w:val="004271B1"/>
    <w:rsid w:val="0043642D"/>
    <w:rsid w:val="004439A7"/>
    <w:rsid w:val="00444915"/>
    <w:rsid w:val="00466DCB"/>
    <w:rsid w:val="004921D8"/>
    <w:rsid w:val="004A0101"/>
    <w:rsid w:val="004A3CA7"/>
    <w:rsid w:val="004B22B6"/>
    <w:rsid w:val="004C42DB"/>
    <w:rsid w:val="004F0182"/>
    <w:rsid w:val="004F0B6E"/>
    <w:rsid w:val="004F146C"/>
    <w:rsid w:val="004F291E"/>
    <w:rsid w:val="00500433"/>
    <w:rsid w:val="00500FC6"/>
    <w:rsid w:val="0050447E"/>
    <w:rsid w:val="00516758"/>
    <w:rsid w:val="00525DCD"/>
    <w:rsid w:val="005301F6"/>
    <w:rsid w:val="00540DD7"/>
    <w:rsid w:val="00541C65"/>
    <w:rsid w:val="00551287"/>
    <w:rsid w:val="00552C6F"/>
    <w:rsid w:val="00553B97"/>
    <w:rsid w:val="00561171"/>
    <w:rsid w:val="005618E7"/>
    <w:rsid w:val="00575E8B"/>
    <w:rsid w:val="00576B8E"/>
    <w:rsid w:val="00584228"/>
    <w:rsid w:val="00584D50"/>
    <w:rsid w:val="00585B9F"/>
    <w:rsid w:val="00585ECE"/>
    <w:rsid w:val="00587F8E"/>
    <w:rsid w:val="00591909"/>
    <w:rsid w:val="005B46B9"/>
    <w:rsid w:val="005B4C72"/>
    <w:rsid w:val="005B6927"/>
    <w:rsid w:val="005D6057"/>
    <w:rsid w:val="005E16A1"/>
    <w:rsid w:val="005E53E0"/>
    <w:rsid w:val="005E6629"/>
    <w:rsid w:val="00603658"/>
    <w:rsid w:val="00603E40"/>
    <w:rsid w:val="00604074"/>
    <w:rsid w:val="006066AA"/>
    <w:rsid w:val="00612682"/>
    <w:rsid w:val="00620423"/>
    <w:rsid w:val="00626BFA"/>
    <w:rsid w:val="0063145F"/>
    <w:rsid w:val="00635836"/>
    <w:rsid w:val="0064339B"/>
    <w:rsid w:val="0065445A"/>
    <w:rsid w:val="006550B6"/>
    <w:rsid w:val="00663785"/>
    <w:rsid w:val="0067272C"/>
    <w:rsid w:val="00672932"/>
    <w:rsid w:val="006752D9"/>
    <w:rsid w:val="00683FD0"/>
    <w:rsid w:val="0069275A"/>
    <w:rsid w:val="00695BD5"/>
    <w:rsid w:val="00697D05"/>
    <w:rsid w:val="006B1EF1"/>
    <w:rsid w:val="006B3613"/>
    <w:rsid w:val="006B3CA0"/>
    <w:rsid w:val="006E324F"/>
    <w:rsid w:val="006F1C7C"/>
    <w:rsid w:val="00721F96"/>
    <w:rsid w:val="00723DB0"/>
    <w:rsid w:val="00723EF7"/>
    <w:rsid w:val="00730233"/>
    <w:rsid w:val="007309B2"/>
    <w:rsid w:val="007348B4"/>
    <w:rsid w:val="00736B7F"/>
    <w:rsid w:val="007501D9"/>
    <w:rsid w:val="00756CDA"/>
    <w:rsid w:val="0076011D"/>
    <w:rsid w:val="00761422"/>
    <w:rsid w:val="007616B8"/>
    <w:rsid w:val="00764532"/>
    <w:rsid w:val="00780699"/>
    <w:rsid w:val="00780AC2"/>
    <w:rsid w:val="00783F72"/>
    <w:rsid w:val="00790F65"/>
    <w:rsid w:val="007A0C65"/>
    <w:rsid w:val="007A3C66"/>
    <w:rsid w:val="007B354F"/>
    <w:rsid w:val="007D5F9A"/>
    <w:rsid w:val="007E3617"/>
    <w:rsid w:val="007E7DE7"/>
    <w:rsid w:val="007F6083"/>
    <w:rsid w:val="00803744"/>
    <w:rsid w:val="00804FF4"/>
    <w:rsid w:val="00807EC8"/>
    <w:rsid w:val="00817D90"/>
    <w:rsid w:val="0083034B"/>
    <w:rsid w:val="00850CBC"/>
    <w:rsid w:val="00856739"/>
    <w:rsid w:val="008578C8"/>
    <w:rsid w:val="00871B73"/>
    <w:rsid w:val="00880080"/>
    <w:rsid w:val="008931AC"/>
    <w:rsid w:val="008A279B"/>
    <w:rsid w:val="008A4CB9"/>
    <w:rsid w:val="008A5AA2"/>
    <w:rsid w:val="008A62B5"/>
    <w:rsid w:val="008A7350"/>
    <w:rsid w:val="008A7B61"/>
    <w:rsid w:val="008A7C57"/>
    <w:rsid w:val="008B6FB8"/>
    <w:rsid w:val="008C0744"/>
    <w:rsid w:val="008C7DE2"/>
    <w:rsid w:val="008E6B53"/>
    <w:rsid w:val="008F2180"/>
    <w:rsid w:val="008F2ACA"/>
    <w:rsid w:val="00902285"/>
    <w:rsid w:val="00905DB8"/>
    <w:rsid w:val="009128FE"/>
    <w:rsid w:val="00932040"/>
    <w:rsid w:val="00934FA4"/>
    <w:rsid w:val="0094190E"/>
    <w:rsid w:val="00941C99"/>
    <w:rsid w:val="00952526"/>
    <w:rsid w:val="009549E1"/>
    <w:rsid w:val="00964088"/>
    <w:rsid w:val="00980D8E"/>
    <w:rsid w:val="009A570C"/>
    <w:rsid w:val="009B16DE"/>
    <w:rsid w:val="009B2847"/>
    <w:rsid w:val="009C0434"/>
    <w:rsid w:val="009C10C4"/>
    <w:rsid w:val="009C2433"/>
    <w:rsid w:val="009D3D3D"/>
    <w:rsid w:val="009F10D6"/>
    <w:rsid w:val="009F13CC"/>
    <w:rsid w:val="009F5F29"/>
    <w:rsid w:val="009F7B4E"/>
    <w:rsid w:val="00A12E4C"/>
    <w:rsid w:val="00A161E1"/>
    <w:rsid w:val="00A2648F"/>
    <w:rsid w:val="00A34699"/>
    <w:rsid w:val="00A441D9"/>
    <w:rsid w:val="00A51908"/>
    <w:rsid w:val="00A634FB"/>
    <w:rsid w:val="00A7473C"/>
    <w:rsid w:val="00A836C6"/>
    <w:rsid w:val="00A915FE"/>
    <w:rsid w:val="00A96F50"/>
    <w:rsid w:val="00AA3B81"/>
    <w:rsid w:val="00AC1B07"/>
    <w:rsid w:val="00AD0308"/>
    <w:rsid w:val="00AD1D72"/>
    <w:rsid w:val="00AD7584"/>
    <w:rsid w:val="00AE74E6"/>
    <w:rsid w:val="00AE7F33"/>
    <w:rsid w:val="00B01CA4"/>
    <w:rsid w:val="00B03DC2"/>
    <w:rsid w:val="00B05BF2"/>
    <w:rsid w:val="00B10A78"/>
    <w:rsid w:val="00B12A6A"/>
    <w:rsid w:val="00B12BF5"/>
    <w:rsid w:val="00B301CE"/>
    <w:rsid w:val="00B40913"/>
    <w:rsid w:val="00B42642"/>
    <w:rsid w:val="00B43B72"/>
    <w:rsid w:val="00B61BFE"/>
    <w:rsid w:val="00B7202A"/>
    <w:rsid w:val="00B742AC"/>
    <w:rsid w:val="00B747CD"/>
    <w:rsid w:val="00B90A03"/>
    <w:rsid w:val="00BB15FD"/>
    <w:rsid w:val="00BB53CF"/>
    <w:rsid w:val="00BC44D1"/>
    <w:rsid w:val="00BC5269"/>
    <w:rsid w:val="00BC6D0A"/>
    <w:rsid w:val="00BE30BC"/>
    <w:rsid w:val="00BF13E6"/>
    <w:rsid w:val="00BF4286"/>
    <w:rsid w:val="00BF6025"/>
    <w:rsid w:val="00C03EBB"/>
    <w:rsid w:val="00C05027"/>
    <w:rsid w:val="00C13790"/>
    <w:rsid w:val="00C168CB"/>
    <w:rsid w:val="00C17AE4"/>
    <w:rsid w:val="00C21B6F"/>
    <w:rsid w:val="00C4457D"/>
    <w:rsid w:val="00C46B9A"/>
    <w:rsid w:val="00C504D5"/>
    <w:rsid w:val="00C5417D"/>
    <w:rsid w:val="00C54AB7"/>
    <w:rsid w:val="00C8126D"/>
    <w:rsid w:val="00C91E84"/>
    <w:rsid w:val="00C975A5"/>
    <w:rsid w:val="00C97CB0"/>
    <w:rsid w:val="00CA40EC"/>
    <w:rsid w:val="00CB700E"/>
    <w:rsid w:val="00CC28E4"/>
    <w:rsid w:val="00CD26D6"/>
    <w:rsid w:val="00CD308D"/>
    <w:rsid w:val="00CD3968"/>
    <w:rsid w:val="00CD7DDF"/>
    <w:rsid w:val="00CE0BC9"/>
    <w:rsid w:val="00CF3773"/>
    <w:rsid w:val="00CF7402"/>
    <w:rsid w:val="00D04AD8"/>
    <w:rsid w:val="00D0603F"/>
    <w:rsid w:val="00D0634B"/>
    <w:rsid w:val="00D2501F"/>
    <w:rsid w:val="00D2519E"/>
    <w:rsid w:val="00D53813"/>
    <w:rsid w:val="00D56195"/>
    <w:rsid w:val="00D622F0"/>
    <w:rsid w:val="00D7005C"/>
    <w:rsid w:val="00D764D8"/>
    <w:rsid w:val="00D81B18"/>
    <w:rsid w:val="00D837AD"/>
    <w:rsid w:val="00D85E64"/>
    <w:rsid w:val="00D8790D"/>
    <w:rsid w:val="00D97A4D"/>
    <w:rsid w:val="00DA4A75"/>
    <w:rsid w:val="00DB1AB6"/>
    <w:rsid w:val="00DB456E"/>
    <w:rsid w:val="00DC2C1C"/>
    <w:rsid w:val="00DC3FEE"/>
    <w:rsid w:val="00DD6CF4"/>
    <w:rsid w:val="00DD721A"/>
    <w:rsid w:val="00DE5862"/>
    <w:rsid w:val="00E0439E"/>
    <w:rsid w:val="00E04498"/>
    <w:rsid w:val="00E06160"/>
    <w:rsid w:val="00E10371"/>
    <w:rsid w:val="00E2101A"/>
    <w:rsid w:val="00E34F60"/>
    <w:rsid w:val="00E3646D"/>
    <w:rsid w:val="00E43578"/>
    <w:rsid w:val="00E4578C"/>
    <w:rsid w:val="00E470A3"/>
    <w:rsid w:val="00E52C35"/>
    <w:rsid w:val="00E56746"/>
    <w:rsid w:val="00E830C9"/>
    <w:rsid w:val="00E86022"/>
    <w:rsid w:val="00E91E4D"/>
    <w:rsid w:val="00EA04D7"/>
    <w:rsid w:val="00EA6511"/>
    <w:rsid w:val="00EB6663"/>
    <w:rsid w:val="00EC1D31"/>
    <w:rsid w:val="00EC2BE2"/>
    <w:rsid w:val="00EC3C98"/>
    <w:rsid w:val="00EC47D8"/>
    <w:rsid w:val="00EF0FA3"/>
    <w:rsid w:val="00EF3AA4"/>
    <w:rsid w:val="00EF5F29"/>
    <w:rsid w:val="00F101FC"/>
    <w:rsid w:val="00F12CF2"/>
    <w:rsid w:val="00F14515"/>
    <w:rsid w:val="00F2402B"/>
    <w:rsid w:val="00F33C27"/>
    <w:rsid w:val="00F3401B"/>
    <w:rsid w:val="00F41E4E"/>
    <w:rsid w:val="00F647DA"/>
    <w:rsid w:val="00F82670"/>
    <w:rsid w:val="00F90D3B"/>
    <w:rsid w:val="00F925D4"/>
    <w:rsid w:val="00F93A1A"/>
    <w:rsid w:val="00F94FD2"/>
    <w:rsid w:val="00F950F4"/>
    <w:rsid w:val="00F95304"/>
    <w:rsid w:val="00F96867"/>
    <w:rsid w:val="00F97ED9"/>
    <w:rsid w:val="00FA551C"/>
    <w:rsid w:val="00FA7D04"/>
    <w:rsid w:val="00FB0E3D"/>
    <w:rsid w:val="00FD0B12"/>
    <w:rsid w:val="00FD2231"/>
    <w:rsid w:val="00FD5DF8"/>
    <w:rsid w:val="00FD7A76"/>
    <w:rsid w:val="00FE69A6"/>
    <w:rsid w:val="00FF2FE0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987A"/>
  <w15:docId w15:val="{746DA260-6A9A-9F40-B2D2-521F97CF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7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C65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Pr>
      <w:rFonts w:ascii="Helvetica Neue" w:eastAsia="Helvetica Neue" w:hAnsi="Helvetica Neue" w:cs="Helvetica Neue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semiHidden/>
    <w:unhideWhenUsed/>
    <w:rsid w:val="00132C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6B36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Padro">
    <w:name w:val="Padrão"/>
    <w:rsid w:val="009B16D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ojustificadorecuoprimeiralinhaespsimples">
    <w:name w:val="texto_justificado_recuo_primeira_linha_esp_simples"/>
    <w:basedOn w:val="Normal"/>
    <w:rsid w:val="00F826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F82670"/>
    <w:rPr>
      <w:b/>
      <w:bCs/>
    </w:rPr>
  </w:style>
  <w:style w:type="paragraph" w:customStyle="1" w:styleId="textojustificado">
    <w:name w:val="texto_justificado"/>
    <w:basedOn w:val="Normal"/>
    <w:rsid w:val="00F826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39"/>
    <w:rsid w:val="0043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75E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575E8B"/>
    <w:rPr>
      <w:rFonts w:eastAsia="Times New Roman"/>
      <w:sz w:val="24"/>
      <w:szCs w:val="24"/>
      <w:bdr w:val="none" w:sz="0" w:space="0" w:color="auto"/>
    </w:rPr>
  </w:style>
  <w:style w:type="paragraph" w:customStyle="1" w:styleId="Default">
    <w:name w:val="Default"/>
    <w:rsid w:val="005B6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C24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2433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9C24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2433"/>
    <w:rPr>
      <w:sz w:val="24"/>
      <w:szCs w:val="24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1C656A"/>
    <w:rPr>
      <w:rFonts w:eastAsia="Times New Roman"/>
      <w:b/>
      <w:bCs/>
      <w:sz w:val="27"/>
      <w:szCs w:val="27"/>
      <w:bdr w:val="none" w:sz="0" w:space="0" w:color="auto"/>
    </w:rPr>
  </w:style>
  <w:style w:type="paragraph" w:styleId="PargrafodaLista">
    <w:name w:val="List Paragraph"/>
    <w:basedOn w:val="Normal"/>
    <w:uiPriority w:val="1"/>
    <w:qFormat/>
    <w:rsid w:val="00EB66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216"/>
      <w:jc w:val="both"/>
    </w:pPr>
    <w:rPr>
      <w:rFonts w:ascii="Arial MT" w:eastAsia="Arial MT" w:hAnsi="Arial MT" w:cs="Arial MT"/>
      <w:sz w:val="22"/>
      <w:szCs w:val="22"/>
      <w:bdr w:val="none" w:sz="0" w:space="0" w:color="auto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3D78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01C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2"/>
      <w:szCs w:val="22"/>
      <w:bdr w:val="none" w:sz="0" w:space="0" w:color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nfinopolisdeminas.mg.leg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13</Pages>
  <Words>4028</Words>
  <Characters>21753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Santos</dc:creator>
  <cp:lastModifiedBy>DONIZETE ANTONIO DOS SANTOS</cp:lastModifiedBy>
  <cp:revision>201</cp:revision>
  <dcterms:created xsi:type="dcterms:W3CDTF">2025-12-15T19:11:00Z</dcterms:created>
  <dcterms:modified xsi:type="dcterms:W3CDTF">2026-02-25T21:06:00Z</dcterms:modified>
</cp:coreProperties>
</file>