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5544"/>
        <w:gridCol w:w="1459"/>
        <w:gridCol w:w="1816"/>
      </w:tblGrid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center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TERMO DE REFERÊNCIA/PROJETO BÁSICO</w:t>
            </w:r>
          </w:p>
          <w:p w:rsidR="00BA512D" w:rsidRPr="00465578" w:rsidRDefault="00BA512D" w:rsidP="00246F39">
            <w:pPr>
              <w:jc w:val="center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(SIMPLIFICADO)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1. OBJETO: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1.1. </w:t>
            </w:r>
            <w:r w:rsidRPr="00CD6A23">
              <w:rPr>
                <w:rFonts w:ascii="Arial" w:hAnsi="Arial" w:cs="Arial"/>
              </w:rPr>
              <w:t xml:space="preserve">O presente Termo de Referência tem como objeto a aquisição de </w:t>
            </w:r>
            <w:r w:rsidRPr="00CD6A23">
              <w:rPr>
                <w:rFonts w:ascii="Arial" w:hAnsi="Arial" w:cs="Arial"/>
                <w:b/>
                <w:bCs/>
              </w:rPr>
              <w:t>1</w:t>
            </w:r>
            <w:r w:rsidR="00AB01F6">
              <w:rPr>
                <w:rFonts w:ascii="Arial" w:hAnsi="Arial" w:cs="Arial"/>
                <w:b/>
                <w:bCs/>
              </w:rPr>
              <w:t>4</w:t>
            </w:r>
            <w:r w:rsidRPr="00CD6A23">
              <w:rPr>
                <w:rFonts w:ascii="Arial" w:hAnsi="Arial" w:cs="Arial"/>
                <w:b/>
                <w:bCs/>
              </w:rPr>
              <w:t>0 unidades de sabonetes de fragrâncias sortidas</w:t>
            </w:r>
            <w:r w:rsidRPr="00CD6A23">
              <w:rPr>
                <w:rFonts w:ascii="Arial" w:hAnsi="Arial" w:cs="Arial"/>
              </w:rPr>
              <w:t xml:space="preserve"> </w:t>
            </w:r>
            <w:r w:rsidRPr="00465578">
              <w:rPr>
                <w:rFonts w:ascii="Arial" w:hAnsi="Arial" w:cs="Arial"/>
              </w:rPr>
              <w:t xml:space="preserve">tipo </w:t>
            </w:r>
            <w:r w:rsidRPr="00CD6A23">
              <w:rPr>
                <w:rFonts w:ascii="Arial" w:hAnsi="Arial" w:cs="Arial"/>
              </w:rPr>
              <w:t xml:space="preserve">marca </w:t>
            </w:r>
            <w:r w:rsidRPr="00CD6A23">
              <w:rPr>
                <w:rFonts w:ascii="Arial" w:hAnsi="Arial" w:cs="Arial"/>
                <w:b/>
                <w:bCs/>
              </w:rPr>
              <w:t>Natura</w:t>
            </w:r>
            <w:r w:rsidRPr="00465578">
              <w:rPr>
                <w:rFonts w:ascii="Arial" w:hAnsi="Arial" w:cs="Arial"/>
                <w:b/>
                <w:bCs/>
              </w:rPr>
              <w:t xml:space="preserve"> ou equivalente</w:t>
            </w:r>
            <w:r w:rsidRPr="00CD6A23">
              <w:rPr>
                <w:rFonts w:ascii="Arial" w:hAnsi="Arial" w:cs="Arial"/>
              </w:rPr>
              <w:t xml:space="preserve">, para serem utilizadas como lembrancinhas para as mulheres durante o evento em comemoração ao </w:t>
            </w:r>
            <w:r w:rsidRPr="00CD6A23">
              <w:rPr>
                <w:rFonts w:ascii="Arial" w:hAnsi="Arial" w:cs="Arial"/>
                <w:b/>
                <w:bCs/>
              </w:rPr>
              <w:t>Dia Internacional da Mulher</w:t>
            </w:r>
            <w:r w:rsidRPr="00CD6A23">
              <w:rPr>
                <w:rFonts w:ascii="Arial" w:hAnsi="Arial" w:cs="Arial"/>
              </w:rPr>
              <w:t>, promovido pela Câmara Municipal de Bonfinópolis de Minas</w:t>
            </w:r>
            <w:r w:rsidRPr="00465578">
              <w:rPr>
                <w:rFonts w:ascii="Arial" w:hAnsi="Arial" w:cs="Arial"/>
              </w:rPr>
              <w:t xml:space="preserve">. 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2. NATUREZA DO OBJETO: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2.1. </w:t>
            </w:r>
            <w:r w:rsidRPr="00CD6A23">
              <w:rPr>
                <w:rFonts w:ascii="Arial" w:hAnsi="Arial" w:cs="Arial"/>
              </w:rPr>
              <w:t xml:space="preserve">O presente Termo de Referência tem como objeto a aquisição de </w:t>
            </w:r>
            <w:r w:rsidRPr="00CD6A23">
              <w:rPr>
                <w:rFonts w:ascii="Arial" w:hAnsi="Arial" w:cs="Arial"/>
                <w:b/>
                <w:bCs/>
              </w:rPr>
              <w:t>1</w:t>
            </w:r>
            <w:r w:rsidR="00AB01F6">
              <w:rPr>
                <w:rFonts w:ascii="Arial" w:hAnsi="Arial" w:cs="Arial"/>
                <w:b/>
                <w:bCs/>
              </w:rPr>
              <w:t>4</w:t>
            </w:r>
            <w:r w:rsidRPr="00CD6A23">
              <w:rPr>
                <w:rFonts w:ascii="Arial" w:hAnsi="Arial" w:cs="Arial"/>
                <w:b/>
                <w:bCs/>
              </w:rPr>
              <w:t>0 unidades de sabonetes de fragrâncias sortidas</w:t>
            </w:r>
            <w:r w:rsidRPr="00CD6A23">
              <w:rPr>
                <w:rFonts w:ascii="Arial" w:hAnsi="Arial" w:cs="Arial"/>
              </w:rPr>
              <w:t xml:space="preserve"> </w:t>
            </w:r>
            <w:r w:rsidRPr="00465578">
              <w:rPr>
                <w:rFonts w:ascii="Arial" w:hAnsi="Arial" w:cs="Arial"/>
              </w:rPr>
              <w:t xml:space="preserve">tipo </w:t>
            </w:r>
            <w:r w:rsidRPr="00CD6A23">
              <w:rPr>
                <w:rFonts w:ascii="Arial" w:hAnsi="Arial" w:cs="Arial"/>
              </w:rPr>
              <w:t xml:space="preserve">marca </w:t>
            </w:r>
            <w:r w:rsidRPr="00CD6A23">
              <w:rPr>
                <w:rFonts w:ascii="Arial" w:hAnsi="Arial" w:cs="Arial"/>
                <w:b/>
                <w:bCs/>
              </w:rPr>
              <w:t>Natura</w:t>
            </w:r>
            <w:r w:rsidRPr="00465578">
              <w:rPr>
                <w:rFonts w:ascii="Arial" w:hAnsi="Arial" w:cs="Arial"/>
                <w:b/>
                <w:bCs/>
              </w:rPr>
              <w:t xml:space="preserve"> ou equivalente</w:t>
            </w:r>
            <w:r w:rsidRPr="00CD6A23">
              <w:rPr>
                <w:rFonts w:ascii="Arial" w:hAnsi="Arial" w:cs="Arial"/>
              </w:rPr>
              <w:t xml:space="preserve">, para serem utilizadas como lembrancinhas para as mulheres durante o evento em comemoração ao </w:t>
            </w:r>
            <w:r w:rsidRPr="00CD6A23">
              <w:rPr>
                <w:rFonts w:ascii="Arial" w:hAnsi="Arial" w:cs="Arial"/>
                <w:b/>
                <w:bCs/>
              </w:rPr>
              <w:t>Dia Internacional da Mulher</w:t>
            </w:r>
            <w:r w:rsidRPr="00CD6A23">
              <w:rPr>
                <w:rFonts w:ascii="Arial" w:hAnsi="Arial" w:cs="Arial"/>
              </w:rPr>
              <w:t>, promovido pela Câmara Municipal de Bonfinópolis de Minas</w:t>
            </w:r>
            <w:r w:rsidRPr="00465578">
              <w:rPr>
                <w:rFonts w:ascii="Arial" w:hAnsi="Arial" w:cs="Arial"/>
              </w:rPr>
              <w:t>.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3. ESPECIFICAÇÕES E REQUISITOS DAS AQUISIÇÕES OU SERVIÇOS: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</w:p>
        </w:tc>
      </w:tr>
      <w:tr w:rsidR="00BA512D" w:rsidRPr="00465578" w:rsidTr="00BA512D">
        <w:tc>
          <w:tcPr>
            <w:tcW w:w="351" w:type="dxa"/>
            <w:shd w:val="clear" w:color="auto" w:fill="auto"/>
          </w:tcPr>
          <w:p w:rsidR="00BA512D" w:rsidRPr="00465578" w:rsidRDefault="00BA512D" w:rsidP="00246F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44" w:type="dxa"/>
            <w:shd w:val="clear" w:color="auto" w:fill="auto"/>
          </w:tcPr>
          <w:p w:rsidR="00BA512D" w:rsidRPr="00465578" w:rsidRDefault="00BA512D" w:rsidP="00246F39">
            <w:pPr>
              <w:jc w:val="center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Descrição/Especificação</w:t>
            </w:r>
          </w:p>
        </w:tc>
        <w:tc>
          <w:tcPr>
            <w:tcW w:w="1459" w:type="dxa"/>
            <w:shd w:val="clear" w:color="auto" w:fill="auto"/>
          </w:tcPr>
          <w:p w:rsidR="00BA512D" w:rsidRPr="00465578" w:rsidRDefault="00BA512D" w:rsidP="00246F39">
            <w:pPr>
              <w:jc w:val="center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1816" w:type="dxa"/>
            <w:shd w:val="clear" w:color="auto" w:fill="auto"/>
          </w:tcPr>
          <w:p w:rsidR="00BA512D" w:rsidRPr="00465578" w:rsidRDefault="00BA512D" w:rsidP="00246F39">
            <w:pPr>
              <w:jc w:val="center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 xml:space="preserve">QUANTIDADE </w:t>
            </w:r>
          </w:p>
        </w:tc>
      </w:tr>
      <w:tr w:rsidR="00BA512D" w:rsidRPr="00465578" w:rsidTr="00BA512D">
        <w:trPr>
          <w:trHeight w:val="585"/>
        </w:trPr>
        <w:tc>
          <w:tcPr>
            <w:tcW w:w="351" w:type="dxa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1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44" w:type="dxa"/>
            <w:shd w:val="clear" w:color="auto" w:fill="auto"/>
          </w:tcPr>
          <w:p w:rsidR="00BA512D" w:rsidRPr="00465578" w:rsidRDefault="00BA512D" w:rsidP="00AB01F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6A23">
              <w:rPr>
                <w:rFonts w:ascii="Arial" w:hAnsi="Arial" w:cs="Arial"/>
              </w:rPr>
              <w:t xml:space="preserve">Sabonetes </w:t>
            </w:r>
            <w:r w:rsidRPr="00465578">
              <w:rPr>
                <w:rFonts w:ascii="Arial" w:hAnsi="Arial" w:cs="Arial"/>
              </w:rPr>
              <w:t xml:space="preserve">tipo </w:t>
            </w:r>
            <w:r w:rsidRPr="00CD6A23">
              <w:rPr>
                <w:rFonts w:ascii="Arial" w:hAnsi="Arial" w:cs="Arial"/>
              </w:rPr>
              <w:t xml:space="preserve">marca </w:t>
            </w:r>
            <w:r w:rsidRPr="00CD6A23">
              <w:rPr>
                <w:rFonts w:ascii="Arial" w:hAnsi="Arial" w:cs="Arial"/>
                <w:b/>
                <w:bCs/>
              </w:rPr>
              <w:t>Natura</w:t>
            </w:r>
            <w:r w:rsidRPr="00465578">
              <w:rPr>
                <w:rFonts w:ascii="Arial" w:hAnsi="Arial" w:cs="Arial"/>
                <w:b/>
                <w:bCs/>
              </w:rPr>
              <w:t xml:space="preserve"> ou equivalente</w:t>
            </w:r>
            <w:r w:rsidRPr="00CD6A23">
              <w:rPr>
                <w:rFonts w:ascii="Arial" w:hAnsi="Arial" w:cs="Arial"/>
              </w:rPr>
              <w:t>, com fragrâncias sortidas, que devem ser adequadas para o uso pessoal e de boa qualidade</w:t>
            </w:r>
            <w:r w:rsidRPr="00465578">
              <w:rPr>
                <w:rFonts w:ascii="Arial" w:hAnsi="Arial" w:cs="Arial"/>
              </w:rPr>
              <w:t xml:space="preserve">, sendo </w:t>
            </w:r>
            <w:r w:rsidRPr="00CD6A23">
              <w:rPr>
                <w:rFonts w:ascii="Arial" w:hAnsi="Arial" w:cs="Arial"/>
              </w:rPr>
              <w:t>fornecidos em embalagens individuais, de forma a garantir a integridade do produto.</w:t>
            </w:r>
            <w:r w:rsidRPr="00465578">
              <w:rPr>
                <w:rFonts w:ascii="Arial" w:hAnsi="Arial" w:cs="Arial"/>
              </w:rPr>
              <w:t xml:space="preserve"> Devendo o mesmo </w:t>
            </w:r>
            <w:r w:rsidRPr="00CD6A23">
              <w:rPr>
                <w:rFonts w:ascii="Arial" w:hAnsi="Arial" w:cs="Arial"/>
              </w:rPr>
              <w:t>atender às normas de segurança e qualidade estabelecidas para cosméticos e produtos de higiene pessoal</w:t>
            </w:r>
            <w:r w:rsidRPr="00465578">
              <w:rPr>
                <w:rFonts w:ascii="Arial" w:hAnsi="Arial" w:cs="Arial"/>
              </w:rPr>
              <w:t>.</w:t>
            </w:r>
          </w:p>
        </w:tc>
        <w:tc>
          <w:tcPr>
            <w:tcW w:w="1459" w:type="dxa"/>
            <w:shd w:val="clear" w:color="auto" w:fill="auto"/>
          </w:tcPr>
          <w:p w:rsidR="00BA512D" w:rsidRPr="00465578" w:rsidRDefault="00BA512D" w:rsidP="00246F39">
            <w:pPr>
              <w:jc w:val="center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UND</w:t>
            </w:r>
          </w:p>
        </w:tc>
        <w:tc>
          <w:tcPr>
            <w:tcW w:w="1816" w:type="dxa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1</w:t>
            </w:r>
            <w:r w:rsidR="00AB01F6">
              <w:rPr>
                <w:rFonts w:ascii="Arial" w:hAnsi="Arial" w:cs="Arial"/>
              </w:rPr>
              <w:t>4</w:t>
            </w:r>
            <w:r w:rsidRPr="00465578">
              <w:rPr>
                <w:rFonts w:ascii="Arial" w:hAnsi="Arial" w:cs="Arial"/>
              </w:rPr>
              <w:t>0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465578">
              <w:rPr>
                <w:rFonts w:ascii="Arial" w:hAnsi="Arial" w:cs="Arial"/>
                <w:b/>
                <w:bCs/>
              </w:rPr>
              <w:t>4.  DA ESTIMATIVA DA DESPESA.</w:t>
            </w:r>
          </w:p>
          <w:p w:rsidR="00BA512D" w:rsidRPr="00465578" w:rsidRDefault="00BA512D" w:rsidP="00246F39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4.1. A estimativa de valor da despesa será apurada de forma concomitante à seleção da proposta mais vantajosa para a Câmara Municipal, em conformidade com o disposto no art. 10 da Portaria nº 22/2023. 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bookmarkStart w:id="0" w:name="_Hlk163566511"/>
            <w:r w:rsidRPr="00465578">
              <w:rPr>
                <w:rFonts w:ascii="Arial" w:hAnsi="Arial" w:cs="Arial"/>
                <w:b/>
              </w:rPr>
              <w:t>5. FUNDAMENTAÇÃO/JUSTIFICATIVA:</w:t>
            </w:r>
          </w:p>
          <w:p w:rsidR="00BA512D" w:rsidRPr="00465578" w:rsidRDefault="00BA512D" w:rsidP="00246F39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465578">
              <w:rPr>
                <w:rFonts w:ascii="Arial" w:hAnsi="Arial" w:cs="Arial"/>
                <w:bdr w:val="none" w:sz="0" w:space="0" w:color="auto" w:frame="1"/>
              </w:rPr>
              <w:t xml:space="preserve">5.1. </w:t>
            </w:r>
            <w:r w:rsidRPr="00CD6A23">
              <w:rPr>
                <w:rFonts w:ascii="Arial" w:hAnsi="Arial" w:cs="Arial"/>
              </w:rPr>
              <w:t xml:space="preserve">A aquisição dos sabonetes visa promover uma ação de reconhecimento e valorização das mulheres, em alusão ao </w:t>
            </w:r>
            <w:r w:rsidRPr="00CD6A23">
              <w:rPr>
                <w:rFonts w:ascii="Arial" w:eastAsiaTheme="majorEastAsia" w:hAnsi="Arial" w:cs="Arial"/>
                <w:b/>
                <w:bCs/>
              </w:rPr>
              <w:t>Dia Internacional da Mulher</w:t>
            </w:r>
            <w:r w:rsidRPr="00CD6A23">
              <w:rPr>
                <w:rFonts w:ascii="Arial" w:hAnsi="Arial" w:cs="Arial"/>
              </w:rPr>
              <w:t xml:space="preserve">, data comemorativa que visa destacar a importância da igualdade de direitos e oportunidades. </w:t>
            </w:r>
          </w:p>
        </w:tc>
      </w:tr>
      <w:bookmarkEnd w:id="0"/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6. MODELO DE EXECUÇÃO DO OBJETO: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6.1. </w:t>
            </w:r>
            <w:r w:rsidRPr="00CD6A23">
              <w:rPr>
                <w:rFonts w:ascii="Arial" w:hAnsi="Arial" w:cs="Arial"/>
              </w:rPr>
              <w:t>O fornecedor deverá entregar os sabonetes na quantidade estipulada, n</w:t>
            </w:r>
            <w:r w:rsidRPr="00465578">
              <w:rPr>
                <w:rFonts w:ascii="Arial" w:hAnsi="Arial" w:cs="Arial"/>
              </w:rPr>
              <w:t>a Câmara Municipal</w:t>
            </w:r>
            <w:r w:rsidR="00465578" w:rsidRPr="00465578">
              <w:rPr>
                <w:rFonts w:ascii="Arial" w:hAnsi="Arial" w:cs="Arial"/>
              </w:rPr>
              <w:t>, a rua Dom Elizeu, 51 centro, no horário de expediente as 12hs as 18hs.</w:t>
            </w:r>
            <w:r w:rsidRPr="00CD6A23">
              <w:rPr>
                <w:rFonts w:ascii="Arial" w:hAnsi="Arial" w:cs="Arial"/>
              </w:rPr>
              <w:t xml:space="preserve"> As entregas deverão ser acompanhadas de nota fiscal</w:t>
            </w:r>
            <w:r w:rsidR="00465578" w:rsidRPr="00465578">
              <w:rPr>
                <w:rFonts w:ascii="Arial" w:hAnsi="Arial" w:cs="Arial"/>
              </w:rPr>
              <w:t>.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7. MODELO DE GESTÃO: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7.1. A contratação decorrente do certame será fiscalizada pela servidora </w:t>
            </w:r>
            <w:r w:rsidR="00465578" w:rsidRPr="00465578">
              <w:rPr>
                <w:rFonts w:ascii="Arial" w:hAnsi="Arial" w:cs="Arial"/>
              </w:rPr>
              <w:t>Vani Caetano da Silva</w:t>
            </w:r>
            <w:r w:rsidRPr="00465578">
              <w:rPr>
                <w:rFonts w:ascii="Arial" w:hAnsi="Arial" w:cs="Arial"/>
              </w:rPr>
              <w:t>, matrícula 03</w:t>
            </w:r>
            <w:r w:rsidR="00465578" w:rsidRPr="00465578">
              <w:rPr>
                <w:rFonts w:ascii="Arial" w:hAnsi="Arial" w:cs="Arial"/>
              </w:rPr>
              <w:t>7</w:t>
            </w:r>
            <w:r w:rsidRPr="00465578">
              <w:rPr>
                <w:rFonts w:ascii="Arial" w:hAnsi="Arial" w:cs="Arial"/>
              </w:rPr>
              <w:t>.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8. ADEQUAÇÃO ORÇAMENTARIA: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8.1. As despesas decorrentes do presente Termo de Referência correrão à conta da seguinte dotação orçamentária: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01.01.01.01.031.0101.400</w:t>
            </w:r>
            <w:r w:rsidR="002F3317">
              <w:rPr>
                <w:rFonts w:ascii="Arial" w:hAnsi="Arial" w:cs="Arial"/>
              </w:rPr>
              <w:t>4</w:t>
            </w:r>
            <w:r w:rsidRPr="00465578">
              <w:rPr>
                <w:rFonts w:ascii="Arial" w:hAnsi="Arial" w:cs="Arial"/>
              </w:rPr>
              <w:t xml:space="preserve">-3.3.90.30.00 – Ficha </w:t>
            </w:r>
            <w:r w:rsidR="002F3317">
              <w:rPr>
                <w:rFonts w:ascii="Arial" w:hAnsi="Arial" w:cs="Arial"/>
              </w:rPr>
              <w:t>49</w:t>
            </w:r>
            <w:r w:rsidRPr="00465578">
              <w:rPr>
                <w:rFonts w:ascii="Arial" w:hAnsi="Arial" w:cs="Arial"/>
              </w:rPr>
              <w:t xml:space="preserve"> - Material de Consumo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lastRenderedPageBreak/>
              <w:t>9. PAGAMENTO: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9.1. O pagamento será feito até 10 (dez) dias após o recebimento do produto, e nota fiscal, devendo a contratada enviar os dados bancários juntamente com a respectiva nota. 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10. FORMA E CRITÉRIO DE SELEÇÃO DO FORNECEDOR/PRESTADOR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10.1. O processo de aquisição dos </w:t>
            </w:r>
            <w:r w:rsidR="00465578" w:rsidRPr="00465578">
              <w:rPr>
                <w:rFonts w:ascii="Arial" w:hAnsi="Arial" w:cs="Arial"/>
              </w:rPr>
              <w:t xml:space="preserve">Sabonetes </w:t>
            </w:r>
            <w:r w:rsidRPr="00465578">
              <w:rPr>
                <w:rFonts w:ascii="Arial" w:hAnsi="Arial" w:cs="Arial"/>
              </w:rPr>
              <w:t>ocorrerá mediante contratação direta, por dispensa de licitação, com fundamento no inciso II, art. 75 da Lei Federal nº 14.133/2021.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10.2. Considerando o disposto no inciso III artigo 10 da Lei 1.435/2023 e artigo 11 da Portaria nº 26/2023, a contratação decorrente deste Termo de Referência deverá ser destinada exclusivamente a participação de microempreendedores, microempresa ou empresa de pequeno porte.      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11. Responsável pela Elaboração: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 xml:space="preserve">Bonfinópolis de Minas, </w:t>
            </w:r>
            <w:r w:rsidR="00D90E45">
              <w:rPr>
                <w:rFonts w:ascii="Arial" w:hAnsi="Arial" w:cs="Arial"/>
              </w:rPr>
              <w:t>20</w:t>
            </w:r>
            <w:r w:rsidRPr="00465578">
              <w:rPr>
                <w:rFonts w:ascii="Arial" w:hAnsi="Arial" w:cs="Arial"/>
              </w:rPr>
              <w:t>/</w:t>
            </w:r>
            <w:r w:rsidR="00465578" w:rsidRPr="00465578">
              <w:rPr>
                <w:rFonts w:ascii="Arial" w:hAnsi="Arial" w:cs="Arial"/>
              </w:rPr>
              <w:t>02</w:t>
            </w:r>
            <w:r w:rsidRPr="00465578">
              <w:rPr>
                <w:rFonts w:ascii="Arial" w:hAnsi="Arial" w:cs="Arial"/>
              </w:rPr>
              <w:t>/202</w:t>
            </w:r>
            <w:r w:rsidR="00465578" w:rsidRPr="00465578">
              <w:rPr>
                <w:rFonts w:ascii="Arial" w:hAnsi="Arial" w:cs="Arial"/>
              </w:rPr>
              <w:t>5</w:t>
            </w:r>
            <w:r w:rsidRPr="00465578">
              <w:rPr>
                <w:rFonts w:ascii="Arial" w:hAnsi="Arial" w:cs="Arial"/>
              </w:rPr>
              <w:t>.</w:t>
            </w:r>
          </w:p>
          <w:p w:rsidR="00BA512D" w:rsidRPr="00465578" w:rsidRDefault="00BA512D" w:rsidP="00246F39">
            <w:pPr>
              <w:jc w:val="right"/>
              <w:rPr>
                <w:rFonts w:ascii="Arial" w:hAnsi="Arial" w:cs="Arial"/>
                <w:b/>
                <w:bCs/>
              </w:rPr>
            </w:pPr>
            <w:r w:rsidRPr="00465578">
              <w:rPr>
                <w:rFonts w:ascii="Arial" w:hAnsi="Arial" w:cs="Arial"/>
                <w:b/>
                <w:bCs/>
              </w:rPr>
              <w:t>VANI CAETANO DA SILVA</w:t>
            </w:r>
          </w:p>
          <w:p w:rsidR="00BA512D" w:rsidRPr="00465578" w:rsidRDefault="00BA512D" w:rsidP="00246F39">
            <w:pPr>
              <w:jc w:val="right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Secretária Executiva</w:t>
            </w:r>
          </w:p>
        </w:tc>
      </w:tr>
      <w:tr w:rsidR="00BA512D" w:rsidRPr="00465578" w:rsidTr="00246F39">
        <w:tc>
          <w:tcPr>
            <w:tcW w:w="9170" w:type="dxa"/>
            <w:gridSpan w:val="4"/>
            <w:shd w:val="clear" w:color="auto" w:fill="auto"/>
          </w:tcPr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  <w:r w:rsidRPr="00465578">
              <w:rPr>
                <w:rFonts w:ascii="Arial" w:hAnsi="Arial" w:cs="Arial"/>
                <w:b/>
              </w:rPr>
              <w:t>12. Manifestação do Ordenador de Despesa: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proofErr w:type="gramStart"/>
            <w:r w:rsidRPr="00465578">
              <w:rPr>
                <w:rFonts w:ascii="Arial" w:hAnsi="Arial" w:cs="Arial"/>
              </w:rPr>
              <w:t xml:space="preserve">(  </w:t>
            </w:r>
            <w:proofErr w:type="gramEnd"/>
            <w:r w:rsidRPr="00465578">
              <w:rPr>
                <w:rFonts w:ascii="Arial" w:hAnsi="Arial" w:cs="Arial"/>
              </w:rPr>
              <w:t xml:space="preserve"> ) AUTORIZO o prosseguimento do processo de contratação de despesa, observados os trâmites legais.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proofErr w:type="gramStart"/>
            <w:r w:rsidRPr="00465578">
              <w:rPr>
                <w:rFonts w:ascii="Arial" w:hAnsi="Arial" w:cs="Arial"/>
              </w:rPr>
              <w:t xml:space="preserve">(  </w:t>
            </w:r>
            <w:proofErr w:type="gramEnd"/>
            <w:r w:rsidRPr="00465578">
              <w:rPr>
                <w:rFonts w:ascii="Arial" w:hAnsi="Arial" w:cs="Arial"/>
              </w:rPr>
              <w:t xml:space="preserve">      ) NEGO o prosseguimento do processo de contratação de despesa, determinando o seu arquivamento.</w:t>
            </w: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  <w:b/>
              </w:rPr>
            </w:pPr>
          </w:p>
          <w:p w:rsidR="00BA512D" w:rsidRPr="00465578" w:rsidRDefault="00BA512D" w:rsidP="00246F39">
            <w:pPr>
              <w:jc w:val="both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Bonfinópolis de Minas, ____/____/______.</w:t>
            </w:r>
          </w:p>
          <w:p w:rsidR="00BA512D" w:rsidRPr="00465578" w:rsidRDefault="00465578" w:rsidP="00246F39">
            <w:pPr>
              <w:jc w:val="right"/>
              <w:rPr>
                <w:rFonts w:ascii="Arial" w:hAnsi="Arial" w:cs="Arial"/>
                <w:b/>
                <w:bCs/>
              </w:rPr>
            </w:pPr>
            <w:r w:rsidRPr="00465578">
              <w:rPr>
                <w:rFonts w:ascii="Arial" w:hAnsi="Arial" w:cs="Arial"/>
                <w:b/>
                <w:bCs/>
              </w:rPr>
              <w:t xml:space="preserve">JOSÉ PEDRO LÚCIO AMARAL </w:t>
            </w:r>
          </w:p>
          <w:p w:rsidR="00BA512D" w:rsidRPr="00465578" w:rsidRDefault="00BA512D" w:rsidP="00246F39">
            <w:pPr>
              <w:jc w:val="right"/>
              <w:rPr>
                <w:rFonts w:ascii="Arial" w:hAnsi="Arial" w:cs="Arial"/>
              </w:rPr>
            </w:pPr>
            <w:r w:rsidRPr="00465578">
              <w:rPr>
                <w:rFonts w:ascii="Arial" w:hAnsi="Arial" w:cs="Arial"/>
              </w:rPr>
              <w:t>Presidente / Ordenador de Despesa</w:t>
            </w:r>
          </w:p>
        </w:tc>
      </w:tr>
    </w:tbl>
    <w:p w:rsidR="00BA512D" w:rsidRPr="00465578" w:rsidRDefault="00BA512D" w:rsidP="00BA512D">
      <w:pPr>
        <w:jc w:val="center"/>
        <w:rPr>
          <w:rFonts w:ascii="Arial" w:hAnsi="Arial" w:cs="Arial"/>
        </w:rPr>
      </w:pPr>
    </w:p>
    <w:p w:rsidR="00BA512D" w:rsidRPr="00465578" w:rsidRDefault="00BA512D" w:rsidP="00BA512D">
      <w:pPr>
        <w:rPr>
          <w:rFonts w:ascii="Arial" w:hAnsi="Arial" w:cs="Arial"/>
        </w:rPr>
      </w:pPr>
    </w:p>
    <w:p w:rsidR="00BA512D" w:rsidRPr="00465578" w:rsidRDefault="00BA512D" w:rsidP="00BA512D">
      <w:pPr>
        <w:rPr>
          <w:rFonts w:ascii="Arial" w:hAnsi="Arial" w:cs="Arial"/>
        </w:rPr>
      </w:pPr>
    </w:p>
    <w:p w:rsidR="00C429D2" w:rsidRPr="00465578" w:rsidRDefault="00C429D2">
      <w:pPr>
        <w:rPr>
          <w:rFonts w:ascii="Arial" w:hAnsi="Arial" w:cs="Arial"/>
        </w:rPr>
      </w:pPr>
    </w:p>
    <w:sectPr w:rsidR="00C429D2" w:rsidRPr="00465578" w:rsidSect="00BA512D">
      <w:headerReference w:type="default" r:id="rId7"/>
      <w:footerReference w:type="default" r:id="rId8"/>
      <w:pgSz w:w="11900" w:h="16840"/>
      <w:pgMar w:top="2268" w:right="851" w:bottom="851" w:left="1701" w:header="709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1CF" w:rsidRDefault="001431CF">
      <w:r>
        <w:separator/>
      </w:r>
    </w:p>
  </w:endnote>
  <w:endnote w:type="continuationSeparator" w:id="0">
    <w:p w:rsidR="001431CF" w:rsidRDefault="001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F4" w:rsidRPr="00A7021A" w:rsidRDefault="00000000" w:rsidP="00A7021A">
    <w:pPr>
      <w:jc w:val="center"/>
      <w:rPr>
        <w:rFonts w:ascii="Arial" w:hAnsi="Arial" w:cs="Arial"/>
        <w:sz w:val="20"/>
        <w:szCs w:val="20"/>
      </w:rPr>
    </w:pPr>
    <w:r w:rsidRPr="00A7021A">
      <w:rPr>
        <w:rFonts w:ascii="Arial" w:hAnsi="Arial" w:cs="Arial"/>
        <w:b/>
        <w:sz w:val="20"/>
        <w:szCs w:val="20"/>
      </w:rPr>
      <w:t>Rua Dom Elizeu, 51, Centro, Cep: 38.650-000 – Bonfinópolis de Minas-MG – 38-3675-1401</w:t>
    </w:r>
  </w:p>
  <w:p w:rsidR="005E34F4" w:rsidRDefault="005E34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1CF" w:rsidRDefault="001431CF">
      <w:r>
        <w:separator/>
      </w:r>
    </w:p>
  </w:footnote>
  <w:footnote w:type="continuationSeparator" w:id="0">
    <w:p w:rsidR="001431CF" w:rsidRDefault="0014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4F4" w:rsidRPr="00A7021A" w:rsidRDefault="00000000" w:rsidP="00A7021A">
    <w:pPr>
      <w:jc w:val="center"/>
      <w:rPr>
        <w:rFonts w:ascii="Arial" w:hAnsi="Arial" w:cs="Arial"/>
        <w:sz w:val="28"/>
      </w:rPr>
    </w:pPr>
    <w:r w:rsidRPr="00A7021A">
      <w:rPr>
        <w:rFonts w:ascii="Arial" w:hAnsi="Arial" w:cs="Arial"/>
        <w:sz w:val="28"/>
        <w:szCs w:val="28"/>
      </w:rPr>
      <w:t xml:space="preserve">        </w:t>
    </w:r>
    <w:r w:rsidRPr="00A7021A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B6642EA" wp14:editId="0D21CC46">
          <wp:simplePos x="0" y="0"/>
          <wp:positionH relativeFrom="column">
            <wp:posOffset>-114300</wp:posOffset>
          </wp:positionH>
          <wp:positionV relativeFrom="paragraph">
            <wp:posOffset>2540</wp:posOffset>
          </wp:positionV>
          <wp:extent cx="822960" cy="914400"/>
          <wp:effectExtent l="0" t="0" r="0" b="0"/>
          <wp:wrapNone/>
          <wp:docPr id="429737642" name="Imagem 429737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21A">
      <w:rPr>
        <w:rFonts w:ascii="Arial" w:hAnsi="Arial" w:cs="Arial"/>
        <w:sz w:val="28"/>
      </w:rPr>
      <w:t xml:space="preserve">           CÂMARA MUNICIPAL DE BONFINÓPOLIS DE MINAS</w:t>
    </w:r>
  </w:p>
  <w:p w:rsidR="005E34F4" w:rsidRPr="00A7021A" w:rsidRDefault="00000000" w:rsidP="00A7021A">
    <w:pPr>
      <w:jc w:val="center"/>
      <w:rPr>
        <w:rFonts w:ascii="Arial" w:hAnsi="Arial" w:cs="Arial"/>
        <w:sz w:val="28"/>
      </w:rPr>
    </w:pPr>
    <w:r w:rsidRPr="00A7021A">
      <w:rPr>
        <w:rFonts w:ascii="Arial" w:hAnsi="Arial" w:cs="Arial"/>
        <w:sz w:val="28"/>
      </w:rPr>
      <w:t xml:space="preserve">     Estado de Minas Gerais</w:t>
    </w:r>
  </w:p>
  <w:p w:rsidR="005E34F4" w:rsidRPr="00A7021A" w:rsidRDefault="00000000" w:rsidP="00A7021A">
    <w:pPr>
      <w:jc w:val="center"/>
      <w:rPr>
        <w:rFonts w:ascii="Arial" w:hAnsi="Arial" w:cs="Arial"/>
        <w:b/>
      </w:rPr>
    </w:pPr>
    <w:r w:rsidRPr="00A7021A">
      <w:rPr>
        <w:rFonts w:ascii="Arial" w:hAnsi="Arial" w:cs="Arial"/>
        <w:b/>
      </w:rPr>
      <w:t>CNPJ/MF: 20.571.501/0001-35</w:t>
    </w:r>
  </w:p>
  <w:p w:rsidR="005E34F4" w:rsidRPr="00A7021A" w:rsidRDefault="005E34F4" w:rsidP="00A7021A">
    <w:pPr>
      <w:jc w:val="center"/>
      <w:rPr>
        <w:rFonts w:ascii="Arial" w:hAnsi="Arial" w:cs="Arial"/>
        <w:b/>
      </w:rPr>
    </w:pPr>
    <w:hyperlink r:id="rId2" w:history="1">
      <w:r w:rsidRPr="00A7021A">
        <w:rPr>
          <w:rStyle w:val="Hyperlink"/>
          <w:rFonts w:ascii="Arial" w:hAnsi="Arial" w:cs="Arial"/>
          <w:b/>
        </w:rPr>
        <w:t>www.bonfinopolisdeminas.mg.leg.br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A61F0"/>
    <w:multiLevelType w:val="multilevel"/>
    <w:tmpl w:val="DBA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71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2D"/>
    <w:rsid w:val="001431CF"/>
    <w:rsid w:val="001910F5"/>
    <w:rsid w:val="001E2E74"/>
    <w:rsid w:val="002F3317"/>
    <w:rsid w:val="00465578"/>
    <w:rsid w:val="005E34F4"/>
    <w:rsid w:val="00690BDA"/>
    <w:rsid w:val="00702C74"/>
    <w:rsid w:val="007740A3"/>
    <w:rsid w:val="007A1A94"/>
    <w:rsid w:val="00AB01F6"/>
    <w:rsid w:val="00AD3B4B"/>
    <w:rsid w:val="00BA512D"/>
    <w:rsid w:val="00C429D2"/>
    <w:rsid w:val="00D208B9"/>
    <w:rsid w:val="00D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514F"/>
  <w15:chartTrackingRefBased/>
  <w15:docId w15:val="{430C5F94-031A-4F3A-B991-698D090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5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51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51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51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51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51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51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5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51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5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5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5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51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51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51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51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51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BA512D"/>
    <w:rPr>
      <w:u w:val="single"/>
    </w:rPr>
  </w:style>
  <w:style w:type="paragraph" w:customStyle="1" w:styleId="textojustificadorecuoprimeiralinha">
    <w:name w:val="texto_justificado_recuo_primeira_linha"/>
    <w:basedOn w:val="Normal"/>
    <w:rsid w:val="00BA51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5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512D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nfinopolisdeminas.mg.leg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Bonfinópolis de Minas</dc:creator>
  <cp:keywords/>
  <dc:description/>
  <cp:lastModifiedBy>Camara Municipal Bonfinópolis de Minas</cp:lastModifiedBy>
  <cp:revision>3</cp:revision>
  <cp:lastPrinted>2025-03-07T19:18:00Z</cp:lastPrinted>
  <dcterms:created xsi:type="dcterms:W3CDTF">2025-02-18T18:13:00Z</dcterms:created>
  <dcterms:modified xsi:type="dcterms:W3CDTF">2025-03-07T19:46:00Z</dcterms:modified>
</cp:coreProperties>
</file>